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bookmarkStart w:id="0" w:name="_Toc9224"/>
      <w:r>
        <w:rPr>
          <w:rFonts w:ascii="黑体" w:hAnsi="黑体" w:eastAsia="黑体" w:cs="黑体"/>
          <w:b/>
          <w:color w:val="000000"/>
          <w:sz w:val="44"/>
        </w:rPr>
        <w:t>2022年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bookmarkEnd w:id="0"/>
    </w:p>
    <w:sdt>
      <w:sdtPr>
        <w:rPr>
          <w:rFonts w:ascii="宋体" w:hAnsi="宋体" w:eastAsia="宋体" w:cstheme="minorBidi"/>
          <w:kern w:val="2"/>
          <w:sz w:val="21"/>
          <w:szCs w:val="24"/>
          <w:lang w:val="en-US" w:eastAsia="zh-CN" w:bidi="ar-SA"/>
        </w:rPr>
        <w:id w:val="147479475"/>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left"/>
            <w:rPr>
              <w:rFonts w:ascii="宋体" w:hAnsi="宋体" w:eastAsia="宋体" w:cstheme="minorBidi"/>
              <w:kern w:val="2"/>
              <w:sz w:val="21"/>
              <w:szCs w:val="24"/>
              <w:lang w:val="en-US" w:eastAsia="zh-CN" w:bidi="ar-SA"/>
            </w:rPr>
          </w:pPr>
        </w:p>
        <w:p>
          <w:pPr>
            <w:spacing w:before="0" w:beforeLines="0" w:after="0" w:afterLines="0" w:line="240" w:lineRule="auto"/>
            <w:ind w:left="0" w:leftChars="0" w:right="0" w:rightChars="0" w:firstLine="0" w:firstLineChars="0"/>
            <w:jc w:val="left"/>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fldChar w:fldCharType="begin"/>
          </w:r>
          <w:r>
            <w:instrText xml:space="preserve">TOC \o "1-1" \h \u </w:instrText>
          </w:r>
          <w:r>
            <w:fldChar w:fldCharType="separate"/>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_Toc12561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单位预算收支总表</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_Toc12561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3</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_Toc30136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单位预算收入总表</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_Toc30136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7</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_Toc21851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单位预算支出总表</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_Toc21851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9</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_Toc20190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单位预算财政拨款收支总表</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_Toc20190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10</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_Toc30080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单位预算一般公共预算财政拨款支出表</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_Toc30080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23</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_Toc29386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单位预算一般公共预算财政拨款基本支出表</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_Toc29386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24</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_Toc26446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单位预算政府基金预算财政拨款支出表</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_Toc26446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25</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_Toc17612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单位预算国有资本经营预算财政拨款支出表</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_Toc17612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26</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_Toc15014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单位预算财政拨款“三公”经费支出表</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_Toc15014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27</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ind w:left="0" w:leftChars="0" w:firstLine="0" w:firstLineChars="0"/>
            <w:rPr>
              <w:rFonts w:hint="eastAsia" w:ascii="方正楷体_GBK" w:hAnsi="方正楷体_GBK" w:eastAsia="方正楷体_GBK" w:cs="方正楷体_GBK"/>
              <w:b/>
              <w:color w:val="000000"/>
              <w:kern w:val="2"/>
              <w:sz w:val="28"/>
              <w:szCs w:val="24"/>
              <w:lang w:val="en-US" w:eastAsia="zh-CN" w:bidi="ar-SA"/>
            </w:rPr>
          </w:pPr>
          <w:r>
            <w:rPr>
              <w:rFonts w:hint="eastAsia" w:ascii="方正楷体_GBK" w:hAnsi="方正楷体_GBK" w:eastAsia="方正楷体_GBK" w:cs="方正楷体_GBK"/>
              <w:b/>
              <w:color w:val="000000"/>
              <w:kern w:val="2"/>
              <w:sz w:val="28"/>
              <w:szCs w:val="24"/>
              <w:lang w:val="en-US" w:eastAsia="zh-CN" w:bidi="ar-SA"/>
            </w:rPr>
            <w:t>单位预算信息公开情况说明</w:t>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_Toc12235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一、单位职责及机构设置情况</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_Toc12235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28</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_Toc1846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二、单位预算安排的总体情况</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_Toc1846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34</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_Toc27542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三、机关运行经费安排情况</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_Toc27542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35</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_Toc4351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四、财政拨款“三公”经费预算情况及增减变化原因</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_Toc4351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35</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_Toc12756 </w:instrText>
          </w:r>
          <w:r>
            <w:rPr>
              <w:rFonts w:ascii="Times New Roman" w:hAnsi="Times New Roman" w:eastAsia="方正仿宋_GBK" w:cs="Times New Roman"/>
              <w:color w:val="000000"/>
              <w:sz w:val="28"/>
            </w:rPr>
            <w:fldChar w:fldCharType="separate"/>
          </w:r>
          <w:r>
            <w:rPr>
              <w:rFonts w:hint="eastAsia" w:ascii="Times New Roman" w:hAnsi="Times New Roman" w:eastAsia="方正仿宋_GBK" w:cs="Times New Roman"/>
              <w:color w:val="000000"/>
              <w:sz w:val="28"/>
            </w:rPr>
            <w:t xml:space="preserve">五、 </w:t>
          </w:r>
          <w:r>
            <w:rPr>
              <w:rFonts w:ascii="Times New Roman" w:hAnsi="Times New Roman" w:eastAsia="方正仿宋_GBK" w:cs="Times New Roman"/>
              <w:color w:val="000000"/>
              <w:sz w:val="28"/>
            </w:rPr>
            <w:t>预算绩效信息</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_Toc12756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36</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_Toc16915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六、政府采购预算情况</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_Toc16915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37</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_Toc1870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七、国有资产信息</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_Toc1870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37</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_Toc11049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八、名词解释</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_Toc11049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38</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pStyle w:val="2"/>
            <w:tabs>
              <w:tab w:val="right" w:leader="dot" w:pos="14800"/>
            </w:tabs>
            <w:spacing w:before="120" w:line="240" w:lineRule="auto"/>
            <w:ind w:firstLine="560"/>
          </w:pP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HYPERLINK \l _Toc9381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九、其他需要说明的事项</w:t>
          </w:r>
          <w:r>
            <w:rPr>
              <w:rFonts w:ascii="Times New Roman" w:hAnsi="Times New Roman" w:eastAsia="方正仿宋_GBK" w:cs="Times New Roman"/>
              <w:color w:val="000000"/>
              <w:sz w:val="28"/>
            </w:rPr>
            <w:tab/>
          </w:r>
          <w:r>
            <w:rPr>
              <w:rFonts w:ascii="Times New Roman" w:hAnsi="Times New Roman" w:eastAsia="方正仿宋_GBK" w:cs="Times New Roman"/>
              <w:color w:val="000000"/>
              <w:sz w:val="28"/>
            </w:rPr>
            <w:fldChar w:fldCharType="begin"/>
          </w:r>
          <w:r>
            <w:rPr>
              <w:rFonts w:ascii="Times New Roman" w:hAnsi="Times New Roman" w:eastAsia="方正仿宋_GBK" w:cs="Times New Roman"/>
              <w:color w:val="000000"/>
              <w:sz w:val="28"/>
            </w:rPr>
            <w:instrText xml:space="preserve"> PAGEREF _Toc9381 </w:instrText>
          </w:r>
          <w:r>
            <w:rPr>
              <w:rFonts w:ascii="Times New Roman" w:hAnsi="Times New Roman" w:eastAsia="方正仿宋_GBK" w:cs="Times New Roman"/>
              <w:color w:val="000000"/>
              <w:sz w:val="28"/>
            </w:rPr>
            <w:fldChar w:fldCharType="separate"/>
          </w:r>
          <w:r>
            <w:rPr>
              <w:rFonts w:ascii="Times New Roman" w:hAnsi="Times New Roman" w:eastAsia="方正仿宋_GBK" w:cs="Times New Roman"/>
              <w:color w:val="000000"/>
              <w:sz w:val="28"/>
            </w:rPr>
            <w:t>40</w:t>
          </w:r>
          <w:r>
            <w:rPr>
              <w:rFonts w:ascii="Times New Roman" w:hAnsi="Times New Roman" w:eastAsia="方正仿宋_GBK" w:cs="Times New Roman"/>
              <w:color w:val="000000"/>
              <w:sz w:val="28"/>
            </w:rPr>
            <w:fldChar w:fldCharType="end"/>
          </w:r>
          <w:r>
            <w:rPr>
              <w:rFonts w:ascii="Times New Roman" w:hAnsi="Times New Roman" w:eastAsia="方正仿宋_GBK" w:cs="Times New Roman"/>
              <w:color w:val="000000"/>
              <w:sz w:val="28"/>
            </w:rPr>
            <w:fldChar w:fldCharType="end"/>
          </w:r>
        </w:p>
        <w:p>
          <w:pPr>
            <w:spacing w:before="0" w:after="0" w:line="240" w:lineRule="auto"/>
            <w:ind w:firstLine="0"/>
            <w:jc w:val="center"/>
            <w:outlineLvl w:val="4"/>
            <w:rPr>
              <w:rFonts w:ascii="宋体" w:hAnsi="宋体" w:eastAsia="宋体" w:cstheme="minorBidi"/>
              <w:kern w:val="2"/>
              <w:sz w:val="21"/>
              <w:szCs w:val="24"/>
              <w:lang w:val="en-US" w:eastAsia="zh-CN" w:bidi="ar-SA"/>
            </w:rPr>
          </w:pPr>
          <w:r>
            <w:fldChar w:fldCharType="end"/>
          </w:r>
        </w:p>
      </w:sdtContent>
    </w:sdt>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ind w:firstLine="0"/>
        <w:jc w:val="center"/>
        <w:outlineLvl w:val="4"/>
        <w:rPr>
          <w:rFonts w:ascii="方正小标宋_GBK" w:hAnsi="方正小标宋_GBK" w:eastAsia="方正小标宋_GBK" w:cs="方正小标宋_GBK"/>
          <w:color w:val="000000"/>
          <w:sz w:val="36"/>
        </w:rPr>
      </w:pPr>
    </w:p>
    <w:p>
      <w:pPr>
        <w:spacing w:before="0" w:after="0" w:line="240" w:lineRule="auto"/>
        <w:jc w:val="center"/>
        <w:outlineLvl w:val="4"/>
      </w:pPr>
      <w:r>
        <w:rPr>
          <w:rFonts w:ascii="方正小标宋_GBK" w:hAnsi="方正小标宋_GBK" w:eastAsia="方正小标宋_GBK" w:cs="方正小标宋_GBK"/>
          <w:color w:val="000000"/>
          <w:sz w:val="36"/>
        </w:rPr>
        <w:t>单位预算收支总表</w:t>
      </w:r>
    </w:p>
    <w:tbl>
      <w:tblPr>
        <w:tblStyle w:val="3"/>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5"/>
            </w:pPr>
            <w:r>
              <w:t>800025霸州市第二医院</w:t>
            </w:r>
          </w:p>
        </w:tc>
        <w:tc>
          <w:tcPr>
            <w:tcW w:w="2959" w:type="dxa"/>
            <w:tcBorders>
              <w:top w:val="single" w:color="FFFFFF" w:sz="6" w:space="0"/>
              <w:left w:val="single" w:color="FFFFFF" w:sz="6" w:space="0"/>
              <w:right w:val="single" w:color="FFFFFF" w:sz="6" w:space="0"/>
            </w:tcBorders>
            <w:vAlign w:val="center"/>
          </w:tcPr>
          <w:p>
            <w:pPr>
              <w:pStyle w:val="6"/>
            </w:pPr>
            <w:r>
              <w:t>预算年度：2022</w:t>
            </w:r>
          </w:p>
        </w:tc>
        <w:tc>
          <w:tcPr>
            <w:tcW w:w="5918"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8"/>
            </w:pPr>
            <w:r>
              <w:t>序号</w:t>
            </w:r>
          </w:p>
        </w:tc>
        <w:tc>
          <w:tcPr>
            <w:tcW w:w="5918" w:type="dxa"/>
            <w:gridSpan w:val="2"/>
            <w:vAlign w:val="center"/>
          </w:tcPr>
          <w:p>
            <w:pPr>
              <w:pStyle w:val="8"/>
            </w:pPr>
            <w:r>
              <w:t>收入</w:t>
            </w:r>
          </w:p>
        </w:tc>
        <w:tc>
          <w:tcPr>
            <w:tcW w:w="5918"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8"/>
            </w:pPr>
            <w:r>
              <w:t>项  目</w:t>
            </w:r>
          </w:p>
        </w:tc>
        <w:tc>
          <w:tcPr>
            <w:tcW w:w="2959" w:type="dxa"/>
            <w:vAlign w:val="center"/>
          </w:tcPr>
          <w:p>
            <w:pPr>
              <w:pStyle w:val="8"/>
            </w:pPr>
            <w:r>
              <w:t>预算数</w:t>
            </w:r>
          </w:p>
        </w:tc>
        <w:tc>
          <w:tcPr>
            <w:tcW w:w="2959" w:type="dxa"/>
            <w:vAlign w:val="center"/>
          </w:tcPr>
          <w:p>
            <w:pPr>
              <w:pStyle w:val="8"/>
            </w:pPr>
            <w:r>
              <w:t>项  目</w:t>
            </w:r>
          </w:p>
        </w:tc>
        <w:tc>
          <w:tcPr>
            <w:tcW w:w="2959"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8"/>
            </w:pPr>
            <w:r>
              <w:t>栏次</w:t>
            </w:r>
          </w:p>
        </w:tc>
        <w:tc>
          <w:tcPr>
            <w:tcW w:w="2959" w:type="dxa"/>
            <w:vAlign w:val="center"/>
          </w:tcPr>
          <w:p>
            <w:pPr>
              <w:pStyle w:val="8"/>
            </w:pPr>
            <w:r>
              <w:t>1</w:t>
            </w:r>
          </w:p>
        </w:tc>
        <w:tc>
          <w:tcPr>
            <w:tcW w:w="2959" w:type="dxa"/>
            <w:vAlign w:val="center"/>
          </w:tcPr>
          <w:p>
            <w:pPr>
              <w:pStyle w:val="8"/>
            </w:pPr>
            <w:r>
              <w:t>2</w:t>
            </w:r>
          </w:p>
        </w:tc>
        <w:tc>
          <w:tcPr>
            <w:tcW w:w="2959" w:type="dxa"/>
            <w:vAlign w:val="center"/>
          </w:tcPr>
          <w:p>
            <w:pPr>
              <w:pStyle w:val="8"/>
            </w:pPr>
            <w:r>
              <w:t>3</w:t>
            </w:r>
          </w:p>
        </w:tc>
        <w:tc>
          <w:tcPr>
            <w:tcW w:w="2959"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1</w:t>
            </w:r>
          </w:p>
        </w:tc>
        <w:tc>
          <w:tcPr>
            <w:tcW w:w="2959" w:type="dxa"/>
            <w:vAlign w:val="center"/>
          </w:tcPr>
          <w:p>
            <w:pPr>
              <w:pStyle w:val="10"/>
            </w:pPr>
            <w:r>
              <w:t>一、一般公共预算拨款收入</w:t>
            </w:r>
          </w:p>
        </w:tc>
        <w:tc>
          <w:tcPr>
            <w:tcW w:w="2959" w:type="dxa"/>
            <w:vAlign w:val="center"/>
          </w:tcPr>
          <w:p>
            <w:pPr>
              <w:pStyle w:val="11"/>
            </w:pPr>
            <w:r>
              <w:t>895.34</w:t>
            </w:r>
          </w:p>
        </w:tc>
        <w:tc>
          <w:tcPr>
            <w:tcW w:w="2959" w:type="dxa"/>
            <w:vAlign w:val="center"/>
          </w:tcPr>
          <w:p>
            <w:pPr>
              <w:pStyle w:val="10"/>
            </w:pPr>
            <w:r>
              <w:t>一、一般公共服务支出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2</w:t>
            </w:r>
          </w:p>
        </w:tc>
        <w:tc>
          <w:tcPr>
            <w:tcW w:w="2959" w:type="dxa"/>
            <w:vAlign w:val="center"/>
          </w:tcPr>
          <w:p>
            <w:pPr>
              <w:pStyle w:val="10"/>
            </w:pPr>
            <w:r>
              <w:t>二、政府性基金预算拨款收入</w:t>
            </w:r>
          </w:p>
        </w:tc>
        <w:tc>
          <w:tcPr>
            <w:tcW w:w="2959" w:type="dxa"/>
            <w:vAlign w:val="center"/>
          </w:tcPr>
          <w:p>
            <w:pPr>
              <w:pStyle w:val="11"/>
            </w:pPr>
          </w:p>
        </w:tc>
        <w:tc>
          <w:tcPr>
            <w:tcW w:w="2959" w:type="dxa"/>
            <w:vAlign w:val="center"/>
          </w:tcPr>
          <w:p>
            <w:pPr>
              <w:pStyle w:val="10"/>
            </w:pPr>
            <w:r>
              <w:t>二、外交支出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3</w:t>
            </w:r>
          </w:p>
        </w:tc>
        <w:tc>
          <w:tcPr>
            <w:tcW w:w="2959" w:type="dxa"/>
            <w:vAlign w:val="center"/>
          </w:tcPr>
          <w:p>
            <w:pPr>
              <w:pStyle w:val="10"/>
            </w:pPr>
            <w:r>
              <w:t>三、国有资本经营预算拨款收入</w:t>
            </w:r>
          </w:p>
        </w:tc>
        <w:tc>
          <w:tcPr>
            <w:tcW w:w="2959" w:type="dxa"/>
            <w:vAlign w:val="center"/>
          </w:tcPr>
          <w:p>
            <w:pPr>
              <w:pStyle w:val="11"/>
            </w:pPr>
          </w:p>
        </w:tc>
        <w:tc>
          <w:tcPr>
            <w:tcW w:w="2959" w:type="dxa"/>
            <w:vAlign w:val="center"/>
          </w:tcPr>
          <w:p>
            <w:pPr>
              <w:pStyle w:val="10"/>
            </w:pPr>
            <w:r>
              <w:t>三、国防支出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4</w:t>
            </w:r>
          </w:p>
        </w:tc>
        <w:tc>
          <w:tcPr>
            <w:tcW w:w="2959" w:type="dxa"/>
            <w:vAlign w:val="center"/>
          </w:tcPr>
          <w:p>
            <w:pPr>
              <w:pStyle w:val="10"/>
            </w:pPr>
            <w:r>
              <w:t>四、财政专户管理资金收入</w:t>
            </w:r>
          </w:p>
        </w:tc>
        <w:tc>
          <w:tcPr>
            <w:tcW w:w="2959" w:type="dxa"/>
            <w:vAlign w:val="center"/>
          </w:tcPr>
          <w:p>
            <w:pPr>
              <w:pStyle w:val="11"/>
            </w:pPr>
          </w:p>
        </w:tc>
        <w:tc>
          <w:tcPr>
            <w:tcW w:w="2959" w:type="dxa"/>
            <w:vAlign w:val="center"/>
          </w:tcPr>
          <w:p>
            <w:pPr>
              <w:pStyle w:val="10"/>
            </w:pPr>
            <w:r>
              <w:t>四、公共安全支出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5</w:t>
            </w:r>
          </w:p>
        </w:tc>
        <w:tc>
          <w:tcPr>
            <w:tcW w:w="2959" w:type="dxa"/>
            <w:vAlign w:val="center"/>
          </w:tcPr>
          <w:p>
            <w:pPr>
              <w:pStyle w:val="10"/>
            </w:pPr>
            <w:r>
              <w:t>五、事业收入</w:t>
            </w:r>
          </w:p>
        </w:tc>
        <w:tc>
          <w:tcPr>
            <w:tcW w:w="2959" w:type="dxa"/>
            <w:vAlign w:val="center"/>
          </w:tcPr>
          <w:p>
            <w:pPr>
              <w:pStyle w:val="11"/>
            </w:pPr>
          </w:p>
        </w:tc>
        <w:tc>
          <w:tcPr>
            <w:tcW w:w="2959" w:type="dxa"/>
            <w:vAlign w:val="center"/>
          </w:tcPr>
          <w:p>
            <w:pPr>
              <w:pStyle w:val="10"/>
            </w:pPr>
            <w:r>
              <w:t>五、教育支出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6</w:t>
            </w:r>
          </w:p>
        </w:tc>
        <w:tc>
          <w:tcPr>
            <w:tcW w:w="2959" w:type="dxa"/>
            <w:vAlign w:val="center"/>
          </w:tcPr>
          <w:p>
            <w:pPr>
              <w:pStyle w:val="10"/>
            </w:pPr>
            <w:r>
              <w:t>六、事业单位经营收入</w:t>
            </w:r>
          </w:p>
        </w:tc>
        <w:tc>
          <w:tcPr>
            <w:tcW w:w="2959" w:type="dxa"/>
            <w:vAlign w:val="center"/>
          </w:tcPr>
          <w:p>
            <w:pPr>
              <w:pStyle w:val="11"/>
            </w:pPr>
          </w:p>
        </w:tc>
        <w:tc>
          <w:tcPr>
            <w:tcW w:w="2959" w:type="dxa"/>
            <w:vAlign w:val="center"/>
          </w:tcPr>
          <w:p>
            <w:pPr>
              <w:pStyle w:val="10"/>
            </w:pPr>
            <w:r>
              <w:t>六、科学技术支出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7</w:t>
            </w:r>
          </w:p>
        </w:tc>
        <w:tc>
          <w:tcPr>
            <w:tcW w:w="2959" w:type="dxa"/>
            <w:vAlign w:val="center"/>
          </w:tcPr>
          <w:p>
            <w:pPr>
              <w:pStyle w:val="10"/>
            </w:pPr>
            <w:r>
              <w:t>七、上级补助收入</w:t>
            </w:r>
          </w:p>
        </w:tc>
        <w:tc>
          <w:tcPr>
            <w:tcW w:w="2959" w:type="dxa"/>
            <w:vAlign w:val="center"/>
          </w:tcPr>
          <w:p>
            <w:pPr>
              <w:pStyle w:val="11"/>
            </w:pPr>
          </w:p>
        </w:tc>
        <w:tc>
          <w:tcPr>
            <w:tcW w:w="2959" w:type="dxa"/>
            <w:vAlign w:val="center"/>
          </w:tcPr>
          <w:p>
            <w:pPr>
              <w:pStyle w:val="10"/>
            </w:pPr>
            <w:r>
              <w:t>七、文化旅游体育与传媒支出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8</w:t>
            </w:r>
          </w:p>
        </w:tc>
        <w:tc>
          <w:tcPr>
            <w:tcW w:w="2959" w:type="dxa"/>
            <w:vAlign w:val="center"/>
          </w:tcPr>
          <w:p>
            <w:pPr>
              <w:pStyle w:val="10"/>
            </w:pPr>
            <w:r>
              <w:t>八、附属单位上缴收入</w:t>
            </w:r>
          </w:p>
        </w:tc>
        <w:tc>
          <w:tcPr>
            <w:tcW w:w="2959" w:type="dxa"/>
            <w:vAlign w:val="center"/>
          </w:tcPr>
          <w:p>
            <w:pPr>
              <w:pStyle w:val="11"/>
            </w:pPr>
          </w:p>
        </w:tc>
        <w:tc>
          <w:tcPr>
            <w:tcW w:w="2959" w:type="dxa"/>
            <w:vAlign w:val="center"/>
          </w:tcPr>
          <w:p>
            <w:pPr>
              <w:pStyle w:val="10"/>
            </w:pPr>
            <w:r>
              <w:t>八、社会保障和就业支出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9</w:t>
            </w:r>
          </w:p>
        </w:tc>
        <w:tc>
          <w:tcPr>
            <w:tcW w:w="2959" w:type="dxa"/>
            <w:vAlign w:val="center"/>
          </w:tcPr>
          <w:p>
            <w:pPr>
              <w:pStyle w:val="10"/>
            </w:pPr>
            <w:r>
              <w:t>九、其他收入</w:t>
            </w:r>
          </w:p>
        </w:tc>
        <w:tc>
          <w:tcPr>
            <w:tcW w:w="2959" w:type="dxa"/>
            <w:vAlign w:val="center"/>
          </w:tcPr>
          <w:p>
            <w:pPr>
              <w:pStyle w:val="11"/>
            </w:pPr>
          </w:p>
        </w:tc>
        <w:tc>
          <w:tcPr>
            <w:tcW w:w="2959" w:type="dxa"/>
            <w:vAlign w:val="center"/>
          </w:tcPr>
          <w:p>
            <w:pPr>
              <w:pStyle w:val="10"/>
            </w:pPr>
            <w:r>
              <w:t>九、社会保险基金支出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10</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十、卫生健康支出</w:t>
            </w:r>
          </w:p>
        </w:tc>
        <w:tc>
          <w:tcPr>
            <w:tcW w:w="2959" w:type="dxa"/>
            <w:vAlign w:val="center"/>
          </w:tcPr>
          <w:p>
            <w:pPr>
              <w:pStyle w:val="11"/>
            </w:pPr>
            <w:r>
              <w:t>895.34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11</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十一、节能环保支出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12</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十二、城乡社区支出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13</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十三、农林水支出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14</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十四、交通运输支出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15</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十五、资源勘探工业信息等支出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16</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十六、商业服务业等支出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17</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十七、金融支出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18</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十八、援助其他地区支出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19</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十九、自然资源海洋气象等支出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20</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二十、住房保障支出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21</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二十一、粮油物资储备支出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22</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二十二、国有资本经营预算支出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23</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二十三、灾害防治及应急管理支出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24</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二十四、预备费</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25</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二十五、其他支出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26</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二十六、转移性支出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27</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二十七、债务还本支出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28</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二十八、债务付息支出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29</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二十九、债务发行费用支出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30</w:t>
            </w:r>
          </w:p>
        </w:tc>
        <w:tc>
          <w:tcPr>
            <w:tcW w:w="2959" w:type="dxa"/>
            <w:vAlign w:val="center"/>
          </w:tcPr>
          <w:p>
            <w:pPr>
              <w:pStyle w:val="10"/>
            </w:pPr>
          </w:p>
        </w:tc>
        <w:tc>
          <w:tcPr>
            <w:tcW w:w="2959" w:type="dxa"/>
            <w:vAlign w:val="center"/>
          </w:tcPr>
          <w:p>
            <w:pPr>
              <w:pStyle w:val="11"/>
            </w:pPr>
          </w:p>
        </w:tc>
        <w:tc>
          <w:tcPr>
            <w:tcW w:w="2959" w:type="dxa"/>
            <w:vAlign w:val="center"/>
          </w:tcPr>
          <w:p>
            <w:pPr>
              <w:pStyle w:val="10"/>
            </w:pPr>
            <w:r>
              <w:t>三十、抗疫特别国债安排的支出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31</w:t>
            </w:r>
          </w:p>
        </w:tc>
        <w:tc>
          <w:tcPr>
            <w:tcW w:w="2959" w:type="dxa"/>
            <w:vAlign w:val="center"/>
          </w:tcPr>
          <w:p>
            <w:pPr>
              <w:pStyle w:val="12"/>
            </w:pPr>
            <w:r>
              <w:t>本年收入合计</w:t>
            </w:r>
          </w:p>
        </w:tc>
        <w:tc>
          <w:tcPr>
            <w:tcW w:w="2959" w:type="dxa"/>
            <w:vAlign w:val="center"/>
          </w:tcPr>
          <w:p>
            <w:pPr>
              <w:pStyle w:val="13"/>
            </w:pPr>
            <w:r>
              <w:t>895.34</w:t>
            </w:r>
          </w:p>
        </w:tc>
        <w:tc>
          <w:tcPr>
            <w:tcW w:w="2959" w:type="dxa"/>
            <w:vAlign w:val="center"/>
          </w:tcPr>
          <w:p>
            <w:pPr>
              <w:pStyle w:val="12"/>
            </w:pPr>
            <w:r>
              <w:t>本年支出合计</w:t>
            </w:r>
          </w:p>
        </w:tc>
        <w:tc>
          <w:tcPr>
            <w:tcW w:w="2959" w:type="dxa"/>
            <w:vAlign w:val="center"/>
          </w:tcPr>
          <w:p>
            <w:pPr>
              <w:pStyle w:val="13"/>
            </w:pPr>
            <w:r>
              <w:t>895.34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32</w:t>
            </w:r>
          </w:p>
        </w:tc>
        <w:tc>
          <w:tcPr>
            <w:tcW w:w="2959" w:type="dxa"/>
            <w:vAlign w:val="center"/>
          </w:tcPr>
          <w:p>
            <w:pPr>
              <w:pStyle w:val="10"/>
            </w:pPr>
            <w:r>
              <w:t>上年结转结余</w:t>
            </w:r>
          </w:p>
        </w:tc>
        <w:tc>
          <w:tcPr>
            <w:tcW w:w="2959" w:type="dxa"/>
            <w:vAlign w:val="center"/>
          </w:tcPr>
          <w:p>
            <w:pPr>
              <w:pStyle w:val="11"/>
            </w:pPr>
          </w:p>
        </w:tc>
        <w:tc>
          <w:tcPr>
            <w:tcW w:w="2959" w:type="dxa"/>
            <w:vAlign w:val="center"/>
          </w:tcPr>
          <w:p>
            <w:pPr>
              <w:pStyle w:val="10"/>
            </w:pPr>
            <w:r>
              <w:t>年终结转结余</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9"/>
            </w:pPr>
            <w:r>
              <w:t>33</w:t>
            </w:r>
          </w:p>
        </w:tc>
        <w:tc>
          <w:tcPr>
            <w:tcW w:w="2959" w:type="dxa"/>
            <w:vAlign w:val="center"/>
          </w:tcPr>
          <w:p>
            <w:pPr>
              <w:pStyle w:val="12"/>
            </w:pPr>
            <w:r>
              <w:t>收入总计</w:t>
            </w:r>
          </w:p>
        </w:tc>
        <w:tc>
          <w:tcPr>
            <w:tcW w:w="2959" w:type="dxa"/>
            <w:vAlign w:val="center"/>
          </w:tcPr>
          <w:p>
            <w:pPr>
              <w:pStyle w:val="13"/>
            </w:pPr>
            <w:r>
              <w:t>895.34</w:t>
            </w:r>
          </w:p>
        </w:tc>
        <w:tc>
          <w:tcPr>
            <w:tcW w:w="2959" w:type="dxa"/>
            <w:vAlign w:val="center"/>
          </w:tcPr>
          <w:p>
            <w:pPr>
              <w:pStyle w:val="12"/>
            </w:pPr>
            <w:r>
              <w:t>支出总计</w:t>
            </w:r>
          </w:p>
        </w:tc>
        <w:tc>
          <w:tcPr>
            <w:tcW w:w="2959" w:type="dxa"/>
            <w:vAlign w:val="center"/>
          </w:tcPr>
          <w:p>
            <w:pPr>
              <w:pStyle w:val="13"/>
            </w:pPr>
            <w:r>
              <w:t>895.34</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3"/>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5"/>
            </w:pPr>
            <w:r>
              <w:t>800025霸州市第二医院</w:t>
            </w:r>
          </w:p>
        </w:tc>
        <w:tc>
          <w:tcPr>
            <w:tcW w:w="2274" w:type="dxa"/>
            <w:gridSpan w:val="3"/>
            <w:tcBorders>
              <w:top w:val="single" w:color="FFFFFF" w:sz="6" w:space="0"/>
              <w:left w:val="single" w:color="FFFFFF" w:sz="6" w:space="0"/>
              <w:right w:val="single" w:color="FFFFFF" w:sz="6" w:space="0"/>
            </w:tcBorders>
            <w:vAlign w:val="center"/>
          </w:tcPr>
          <w:p>
            <w:pPr>
              <w:pStyle w:val="6"/>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8"/>
            </w:pPr>
            <w:r>
              <w:t>序号</w:t>
            </w:r>
          </w:p>
        </w:tc>
        <w:tc>
          <w:tcPr>
            <w:tcW w:w="1516" w:type="dxa"/>
            <w:gridSpan w:val="2"/>
            <w:vAlign w:val="center"/>
          </w:tcPr>
          <w:p>
            <w:pPr>
              <w:pStyle w:val="8"/>
            </w:pPr>
            <w:r>
              <w:t>功能分类科目</w:t>
            </w:r>
          </w:p>
        </w:tc>
        <w:tc>
          <w:tcPr>
            <w:tcW w:w="758" w:type="dxa"/>
            <w:vMerge w:val="restart"/>
            <w:vAlign w:val="center"/>
          </w:tcPr>
          <w:p>
            <w:pPr>
              <w:pStyle w:val="8"/>
            </w:pPr>
            <w:r>
              <w:t>合计</w:t>
            </w:r>
          </w:p>
        </w:tc>
        <w:tc>
          <w:tcPr>
            <w:tcW w:w="6064" w:type="dxa"/>
            <w:gridSpan w:val="8"/>
            <w:vAlign w:val="center"/>
          </w:tcPr>
          <w:p>
            <w:pPr>
              <w:pStyle w:val="8"/>
            </w:pPr>
            <w:r>
              <w:t>本年收入</w:t>
            </w:r>
          </w:p>
        </w:tc>
        <w:tc>
          <w:tcPr>
            <w:tcW w:w="758"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8"/>
            </w:pPr>
            <w:r>
              <w:t>科目    编码</w:t>
            </w:r>
          </w:p>
        </w:tc>
        <w:tc>
          <w:tcPr>
            <w:tcW w:w="758" w:type="dxa"/>
            <w:vAlign w:val="center"/>
          </w:tcPr>
          <w:p>
            <w:pPr>
              <w:pStyle w:val="8"/>
            </w:pPr>
            <w:r>
              <w:t>科目名称</w:t>
            </w:r>
          </w:p>
        </w:tc>
        <w:tc>
          <w:tcPr>
            <w:tcW w:w="758" w:type="dxa"/>
            <w:vMerge w:val="continue"/>
          </w:tcPr>
          <w:p/>
        </w:tc>
        <w:tc>
          <w:tcPr>
            <w:tcW w:w="758" w:type="dxa"/>
            <w:vAlign w:val="center"/>
          </w:tcPr>
          <w:p>
            <w:pPr>
              <w:pStyle w:val="8"/>
            </w:pPr>
            <w:r>
              <w:t>小计</w:t>
            </w:r>
          </w:p>
        </w:tc>
        <w:tc>
          <w:tcPr>
            <w:tcW w:w="758" w:type="dxa"/>
            <w:vAlign w:val="center"/>
          </w:tcPr>
          <w:p>
            <w:pPr>
              <w:pStyle w:val="8"/>
            </w:pPr>
            <w:r>
              <w:t>财政拨款 收入</w:t>
            </w:r>
          </w:p>
        </w:tc>
        <w:tc>
          <w:tcPr>
            <w:tcW w:w="758" w:type="dxa"/>
            <w:vAlign w:val="center"/>
          </w:tcPr>
          <w:p>
            <w:pPr>
              <w:pStyle w:val="8"/>
            </w:pPr>
            <w:r>
              <w:t>财政专户 收入</w:t>
            </w:r>
          </w:p>
        </w:tc>
        <w:tc>
          <w:tcPr>
            <w:tcW w:w="758" w:type="dxa"/>
            <w:vAlign w:val="center"/>
          </w:tcPr>
          <w:p>
            <w:pPr>
              <w:pStyle w:val="8"/>
            </w:pPr>
            <w:r>
              <w:t>事业收入</w:t>
            </w:r>
          </w:p>
        </w:tc>
        <w:tc>
          <w:tcPr>
            <w:tcW w:w="758" w:type="dxa"/>
            <w:vAlign w:val="center"/>
          </w:tcPr>
          <w:p>
            <w:pPr>
              <w:pStyle w:val="8"/>
            </w:pPr>
            <w:r>
              <w:t>经营收入</w:t>
            </w:r>
          </w:p>
        </w:tc>
        <w:tc>
          <w:tcPr>
            <w:tcW w:w="758" w:type="dxa"/>
            <w:vAlign w:val="center"/>
          </w:tcPr>
          <w:p>
            <w:pPr>
              <w:pStyle w:val="8"/>
            </w:pPr>
            <w:r>
              <w:t>上级补助收入</w:t>
            </w:r>
          </w:p>
        </w:tc>
        <w:tc>
          <w:tcPr>
            <w:tcW w:w="758" w:type="dxa"/>
            <w:vAlign w:val="center"/>
          </w:tcPr>
          <w:p>
            <w:pPr>
              <w:pStyle w:val="8"/>
            </w:pPr>
            <w:r>
              <w:t>附属单位上缴收入</w:t>
            </w:r>
          </w:p>
        </w:tc>
        <w:tc>
          <w:tcPr>
            <w:tcW w:w="758" w:type="dxa"/>
            <w:vAlign w:val="center"/>
          </w:tcPr>
          <w:p>
            <w:pPr>
              <w:pStyle w:val="8"/>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8"/>
            </w:pPr>
            <w:r>
              <w:t>栏次</w:t>
            </w:r>
          </w:p>
        </w:tc>
        <w:tc>
          <w:tcPr>
            <w:tcW w:w="758" w:type="dxa"/>
            <w:vAlign w:val="center"/>
          </w:tcPr>
          <w:p>
            <w:pPr>
              <w:pStyle w:val="8"/>
            </w:pPr>
            <w:r>
              <w:t>1</w:t>
            </w:r>
          </w:p>
        </w:tc>
        <w:tc>
          <w:tcPr>
            <w:tcW w:w="758" w:type="dxa"/>
            <w:vAlign w:val="center"/>
          </w:tcPr>
          <w:p>
            <w:pPr>
              <w:pStyle w:val="8"/>
            </w:pPr>
            <w:r>
              <w:t>2</w:t>
            </w:r>
          </w:p>
        </w:tc>
        <w:tc>
          <w:tcPr>
            <w:tcW w:w="758" w:type="dxa"/>
            <w:vAlign w:val="center"/>
          </w:tcPr>
          <w:p>
            <w:pPr>
              <w:pStyle w:val="8"/>
            </w:pPr>
            <w:r>
              <w:t>3</w:t>
            </w:r>
          </w:p>
        </w:tc>
        <w:tc>
          <w:tcPr>
            <w:tcW w:w="758" w:type="dxa"/>
            <w:vAlign w:val="center"/>
          </w:tcPr>
          <w:p>
            <w:pPr>
              <w:pStyle w:val="8"/>
            </w:pPr>
            <w:r>
              <w:t>4</w:t>
            </w:r>
          </w:p>
        </w:tc>
        <w:tc>
          <w:tcPr>
            <w:tcW w:w="758" w:type="dxa"/>
            <w:vAlign w:val="center"/>
          </w:tcPr>
          <w:p>
            <w:pPr>
              <w:pStyle w:val="8"/>
            </w:pPr>
            <w:r>
              <w:t>5</w:t>
            </w:r>
          </w:p>
        </w:tc>
        <w:tc>
          <w:tcPr>
            <w:tcW w:w="758" w:type="dxa"/>
            <w:vAlign w:val="center"/>
          </w:tcPr>
          <w:p>
            <w:pPr>
              <w:pStyle w:val="8"/>
            </w:pPr>
            <w:r>
              <w:t>6</w:t>
            </w:r>
          </w:p>
        </w:tc>
        <w:tc>
          <w:tcPr>
            <w:tcW w:w="758" w:type="dxa"/>
            <w:vAlign w:val="center"/>
          </w:tcPr>
          <w:p>
            <w:pPr>
              <w:pStyle w:val="8"/>
            </w:pPr>
            <w:r>
              <w:t>7</w:t>
            </w:r>
          </w:p>
        </w:tc>
        <w:tc>
          <w:tcPr>
            <w:tcW w:w="758" w:type="dxa"/>
            <w:vAlign w:val="center"/>
          </w:tcPr>
          <w:p>
            <w:pPr>
              <w:pStyle w:val="8"/>
            </w:pPr>
            <w:r>
              <w:t>8</w:t>
            </w:r>
          </w:p>
        </w:tc>
        <w:tc>
          <w:tcPr>
            <w:tcW w:w="758" w:type="dxa"/>
            <w:vAlign w:val="center"/>
          </w:tcPr>
          <w:p>
            <w:pPr>
              <w:pStyle w:val="8"/>
            </w:pPr>
            <w:r>
              <w:t>9</w:t>
            </w:r>
          </w:p>
        </w:tc>
        <w:tc>
          <w:tcPr>
            <w:tcW w:w="758" w:type="dxa"/>
            <w:vAlign w:val="center"/>
          </w:tcPr>
          <w:p>
            <w:pPr>
              <w:pStyle w:val="8"/>
            </w:pPr>
            <w:r>
              <w:t>10</w:t>
            </w:r>
          </w:p>
        </w:tc>
        <w:tc>
          <w:tcPr>
            <w:tcW w:w="758" w:type="dxa"/>
            <w:vAlign w:val="center"/>
          </w:tcPr>
          <w:p>
            <w:pPr>
              <w:pStyle w:val="8"/>
            </w:pPr>
            <w:r>
              <w:t>11</w:t>
            </w:r>
          </w:p>
        </w:tc>
        <w:tc>
          <w:tcPr>
            <w:tcW w:w="758"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9"/>
            </w:pPr>
            <w:r>
              <w:t>1</w:t>
            </w:r>
          </w:p>
        </w:tc>
        <w:tc>
          <w:tcPr>
            <w:tcW w:w="758" w:type="dxa"/>
            <w:vAlign w:val="center"/>
          </w:tcPr>
          <w:p>
            <w:pPr>
              <w:pStyle w:val="14"/>
            </w:pPr>
          </w:p>
        </w:tc>
        <w:tc>
          <w:tcPr>
            <w:tcW w:w="758" w:type="dxa"/>
            <w:vAlign w:val="center"/>
          </w:tcPr>
          <w:p>
            <w:pPr>
              <w:pStyle w:val="12"/>
            </w:pPr>
            <w:r>
              <w:t>合计</w:t>
            </w:r>
          </w:p>
        </w:tc>
        <w:tc>
          <w:tcPr>
            <w:tcW w:w="758" w:type="dxa"/>
            <w:vAlign w:val="center"/>
          </w:tcPr>
          <w:p>
            <w:pPr>
              <w:pStyle w:val="13"/>
            </w:pPr>
            <w:r>
              <w:t>895.34</w:t>
            </w:r>
          </w:p>
        </w:tc>
        <w:tc>
          <w:tcPr>
            <w:tcW w:w="758" w:type="dxa"/>
            <w:vAlign w:val="center"/>
          </w:tcPr>
          <w:p>
            <w:pPr>
              <w:pStyle w:val="13"/>
            </w:pPr>
            <w:r>
              <w:t>895.34</w:t>
            </w:r>
          </w:p>
        </w:tc>
        <w:tc>
          <w:tcPr>
            <w:tcW w:w="758" w:type="dxa"/>
            <w:vAlign w:val="center"/>
          </w:tcPr>
          <w:p>
            <w:pPr>
              <w:pStyle w:val="13"/>
            </w:pPr>
            <w:r>
              <w:t>895.34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9"/>
            </w:pPr>
            <w:r>
              <w:t>2</w:t>
            </w:r>
          </w:p>
        </w:tc>
        <w:tc>
          <w:tcPr>
            <w:tcW w:w="758" w:type="dxa"/>
            <w:vAlign w:val="center"/>
          </w:tcPr>
          <w:p>
            <w:pPr>
              <w:pStyle w:val="10"/>
            </w:pPr>
            <w:r>
              <w:t>210</w:t>
            </w:r>
          </w:p>
        </w:tc>
        <w:tc>
          <w:tcPr>
            <w:tcW w:w="758" w:type="dxa"/>
            <w:vAlign w:val="center"/>
          </w:tcPr>
          <w:p>
            <w:pPr>
              <w:pStyle w:val="10"/>
            </w:pPr>
            <w:r>
              <w:t>卫生健康支出</w:t>
            </w:r>
          </w:p>
        </w:tc>
        <w:tc>
          <w:tcPr>
            <w:tcW w:w="758" w:type="dxa"/>
            <w:vAlign w:val="center"/>
          </w:tcPr>
          <w:p>
            <w:pPr>
              <w:pStyle w:val="11"/>
            </w:pPr>
            <w:r>
              <w:t>895.34</w:t>
            </w:r>
          </w:p>
        </w:tc>
        <w:tc>
          <w:tcPr>
            <w:tcW w:w="758" w:type="dxa"/>
            <w:vAlign w:val="center"/>
          </w:tcPr>
          <w:p>
            <w:pPr>
              <w:pStyle w:val="11"/>
            </w:pPr>
            <w:r>
              <w:t>895.34</w:t>
            </w:r>
          </w:p>
        </w:tc>
        <w:tc>
          <w:tcPr>
            <w:tcW w:w="758" w:type="dxa"/>
            <w:vAlign w:val="center"/>
          </w:tcPr>
          <w:p>
            <w:pPr>
              <w:pStyle w:val="11"/>
            </w:pPr>
            <w:r>
              <w:t>895.34</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9"/>
            </w:pPr>
            <w:r>
              <w:t>3</w:t>
            </w:r>
          </w:p>
        </w:tc>
        <w:tc>
          <w:tcPr>
            <w:tcW w:w="758" w:type="dxa"/>
            <w:vAlign w:val="center"/>
          </w:tcPr>
          <w:p>
            <w:pPr>
              <w:pStyle w:val="10"/>
            </w:pPr>
            <w:r>
              <w:t>21002</w:t>
            </w:r>
          </w:p>
        </w:tc>
        <w:tc>
          <w:tcPr>
            <w:tcW w:w="758" w:type="dxa"/>
            <w:vAlign w:val="center"/>
          </w:tcPr>
          <w:p>
            <w:pPr>
              <w:pStyle w:val="10"/>
            </w:pPr>
            <w:r>
              <w:t>公立医院</w:t>
            </w:r>
          </w:p>
        </w:tc>
        <w:tc>
          <w:tcPr>
            <w:tcW w:w="758" w:type="dxa"/>
            <w:vAlign w:val="center"/>
          </w:tcPr>
          <w:p>
            <w:pPr>
              <w:pStyle w:val="11"/>
            </w:pPr>
            <w:r>
              <w:t>895.34</w:t>
            </w:r>
          </w:p>
        </w:tc>
        <w:tc>
          <w:tcPr>
            <w:tcW w:w="758" w:type="dxa"/>
            <w:vAlign w:val="center"/>
          </w:tcPr>
          <w:p>
            <w:pPr>
              <w:pStyle w:val="11"/>
            </w:pPr>
            <w:r>
              <w:t>895.34</w:t>
            </w:r>
          </w:p>
        </w:tc>
        <w:tc>
          <w:tcPr>
            <w:tcW w:w="758" w:type="dxa"/>
            <w:vAlign w:val="center"/>
          </w:tcPr>
          <w:p>
            <w:pPr>
              <w:pStyle w:val="11"/>
            </w:pPr>
            <w:r>
              <w:t>895.34</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9"/>
            </w:pPr>
            <w:r>
              <w:t>4</w:t>
            </w:r>
          </w:p>
        </w:tc>
        <w:tc>
          <w:tcPr>
            <w:tcW w:w="758" w:type="dxa"/>
            <w:vAlign w:val="center"/>
          </w:tcPr>
          <w:p>
            <w:pPr>
              <w:pStyle w:val="10"/>
            </w:pPr>
            <w:r>
              <w:t>2100201</w:t>
            </w:r>
          </w:p>
        </w:tc>
        <w:tc>
          <w:tcPr>
            <w:tcW w:w="758" w:type="dxa"/>
            <w:vAlign w:val="center"/>
          </w:tcPr>
          <w:p>
            <w:pPr>
              <w:pStyle w:val="10"/>
            </w:pPr>
            <w:r>
              <w:t>综合医院</w:t>
            </w:r>
          </w:p>
        </w:tc>
        <w:tc>
          <w:tcPr>
            <w:tcW w:w="758" w:type="dxa"/>
            <w:vAlign w:val="center"/>
          </w:tcPr>
          <w:p>
            <w:pPr>
              <w:pStyle w:val="11"/>
            </w:pPr>
            <w:r>
              <w:t>853.34</w:t>
            </w:r>
          </w:p>
        </w:tc>
        <w:tc>
          <w:tcPr>
            <w:tcW w:w="758" w:type="dxa"/>
            <w:vAlign w:val="center"/>
          </w:tcPr>
          <w:p>
            <w:pPr>
              <w:pStyle w:val="11"/>
            </w:pPr>
            <w:r>
              <w:t>853.34</w:t>
            </w:r>
          </w:p>
        </w:tc>
        <w:tc>
          <w:tcPr>
            <w:tcW w:w="758" w:type="dxa"/>
            <w:vAlign w:val="center"/>
          </w:tcPr>
          <w:p>
            <w:pPr>
              <w:pStyle w:val="11"/>
            </w:pPr>
            <w:r>
              <w:t>853.34</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9"/>
            </w:pPr>
            <w:r>
              <w:t>5</w:t>
            </w:r>
          </w:p>
        </w:tc>
        <w:tc>
          <w:tcPr>
            <w:tcW w:w="758" w:type="dxa"/>
            <w:vAlign w:val="center"/>
          </w:tcPr>
          <w:p>
            <w:pPr>
              <w:pStyle w:val="10"/>
            </w:pPr>
            <w:r>
              <w:t>2100299</w:t>
            </w:r>
          </w:p>
        </w:tc>
        <w:tc>
          <w:tcPr>
            <w:tcW w:w="758" w:type="dxa"/>
            <w:vAlign w:val="center"/>
          </w:tcPr>
          <w:p>
            <w:pPr>
              <w:pStyle w:val="10"/>
            </w:pPr>
            <w:r>
              <w:t>其他公立医院支出</w:t>
            </w:r>
          </w:p>
        </w:tc>
        <w:tc>
          <w:tcPr>
            <w:tcW w:w="758" w:type="dxa"/>
            <w:vAlign w:val="center"/>
          </w:tcPr>
          <w:p>
            <w:pPr>
              <w:pStyle w:val="11"/>
            </w:pPr>
            <w:r>
              <w:t>42.00</w:t>
            </w:r>
          </w:p>
        </w:tc>
        <w:tc>
          <w:tcPr>
            <w:tcW w:w="758" w:type="dxa"/>
            <w:vAlign w:val="center"/>
          </w:tcPr>
          <w:p>
            <w:pPr>
              <w:pStyle w:val="11"/>
            </w:pPr>
            <w:r>
              <w:t>42.00</w:t>
            </w:r>
          </w:p>
        </w:tc>
        <w:tc>
          <w:tcPr>
            <w:tcW w:w="758" w:type="dxa"/>
            <w:vAlign w:val="center"/>
          </w:tcPr>
          <w:p>
            <w:pPr>
              <w:pStyle w:val="11"/>
            </w:pPr>
            <w:r>
              <w:t>42.00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3"/>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5"/>
            </w:pPr>
            <w:r>
              <w:t>800025霸州市第二医院</w:t>
            </w:r>
          </w:p>
        </w:tc>
        <w:tc>
          <w:tcPr>
            <w:tcW w:w="2190" w:type="dxa"/>
            <w:gridSpan w:val="2"/>
            <w:tcBorders>
              <w:top w:val="single" w:color="FFFFFF" w:sz="6" w:space="0"/>
              <w:left w:val="single" w:color="FFFFFF" w:sz="6" w:space="0"/>
              <w:right w:val="single" w:color="FFFFFF" w:sz="6" w:space="0"/>
            </w:tcBorders>
            <w:vAlign w:val="center"/>
          </w:tcPr>
          <w:p>
            <w:pPr>
              <w:pStyle w:val="6"/>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8"/>
            </w:pPr>
            <w:r>
              <w:t>序号</w:t>
            </w:r>
          </w:p>
        </w:tc>
        <w:tc>
          <w:tcPr>
            <w:tcW w:w="2190" w:type="dxa"/>
            <w:gridSpan w:val="2"/>
            <w:vAlign w:val="center"/>
          </w:tcPr>
          <w:p>
            <w:pPr>
              <w:pStyle w:val="8"/>
            </w:pPr>
            <w:r>
              <w:t>功能分类科目</w:t>
            </w:r>
          </w:p>
        </w:tc>
        <w:tc>
          <w:tcPr>
            <w:tcW w:w="1095" w:type="dxa"/>
            <w:vMerge w:val="restart"/>
            <w:vAlign w:val="center"/>
          </w:tcPr>
          <w:p>
            <w:pPr>
              <w:pStyle w:val="8"/>
            </w:pPr>
            <w:r>
              <w:t>合计</w:t>
            </w:r>
          </w:p>
        </w:tc>
        <w:tc>
          <w:tcPr>
            <w:tcW w:w="1095" w:type="dxa"/>
            <w:vMerge w:val="restart"/>
            <w:vAlign w:val="center"/>
          </w:tcPr>
          <w:p>
            <w:pPr>
              <w:pStyle w:val="8"/>
            </w:pPr>
            <w:r>
              <w:t>基本支出</w:t>
            </w:r>
          </w:p>
        </w:tc>
        <w:tc>
          <w:tcPr>
            <w:tcW w:w="1095" w:type="dxa"/>
            <w:vMerge w:val="restart"/>
            <w:vAlign w:val="center"/>
          </w:tcPr>
          <w:p>
            <w:pPr>
              <w:pStyle w:val="8"/>
            </w:pPr>
            <w:r>
              <w:t>项目支出</w:t>
            </w:r>
          </w:p>
        </w:tc>
        <w:tc>
          <w:tcPr>
            <w:tcW w:w="1095" w:type="dxa"/>
            <w:vMerge w:val="restart"/>
            <w:vAlign w:val="center"/>
          </w:tcPr>
          <w:p>
            <w:pPr>
              <w:pStyle w:val="8"/>
            </w:pPr>
            <w:r>
              <w:t>经营支出</w:t>
            </w:r>
          </w:p>
        </w:tc>
        <w:tc>
          <w:tcPr>
            <w:tcW w:w="1095" w:type="dxa"/>
            <w:vMerge w:val="restart"/>
            <w:vAlign w:val="center"/>
          </w:tcPr>
          <w:p>
            <w:pPr>
              <w:pStyle w:val="8"/>
            </w:pPr>
            <w:r>
              <w:t>上解上级     支出</w:t>
            </w:r>
          </w:p>
        </w:tc>
        <w:tc>
          <w:tcPr>
            <w:tcW w:w="1095"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8"/>
            </w:pPr>
            <w:r>
              <w:t>科目    编码</w:t>
            </w:r>
          </w:p>
        </w:tc>
        <w:tc>
          <w:tcPr>
            <w:tcW w:w="1095" w:type="dxa"/>
            <w:vAlign w:val="center"/>
          </w:tcPr>
          <w:p>
            <w:pPr>
              <w:pStyle w:val="8"/>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8"/>
            </w:pPr>
            <w:r>
              <w:t>栏次</w:t>
            </w:r>
          </w:p>
        </w:tc>
        <w:tc>
          <w:tcPr>
            <w:tcW w:w="1095" w:type="dxa"/>
            <w:vAlign w:val="center"/>
          </w:tcPr>
          <w:p>
            <w:pPr>
              <w:pStyle w:val="8"/>
            </w:pPr>
            <w:r>
              <w:t>1</w:t>
            </w:r>
          </w:p>
        </w:tc>
        <w:tc>
          <w:tcPr>
            <w:tcW w:w="1095" w:type="dxa"/>
            <w:vAlign w:val="center"/>
          </w:tcPr>
          <w:p>
            <w:pPr>
              <w:pStyle w:val="8"/>
            </w:pPr>
            <w:r>
              <w:t>2</w:t>
            </w:r>
          </w:p>
        </w:tc>
        <w:tc>
          <w:tcPr>
            <w:tcW w:w="1095" w:type="dxa"/>
            <w:vAlign w:val="center"/>
          </w:tcPr>
          <w:p>
            <w:pPr>
              <w:pStyle w:val="8"/>
            </w:pPr>
            <w:r>
              <w:t>3</w:t>
            </w:r>
          </w:p>
        </w:tc>
        <w:tc>
          <w:tcPr>
            <w:tcW w:w="1095" w:type="dxa"/>
            <w:vAlign w:val="center"/>
          </w:tcPr>
          <w:p>
            <w:pPr>
              <w:pStyle w:val="8"/>
            </w:pPr>
            <w:r>
              <w:t>4</w:t>
            </w:r>
          </w:p>
        </w:tc>
        <w:tc>
          <w:tcPr>
            <w:tcW w:w="1095" w:type="dxa"/>
            <w:vAlign w:val="center"/>
          </w:tcPr>
          <w:p>
            <w:pPr>
              <w:pStyle w:val="8"/>
            </w:pPr>
            <w:r>
              <w:t>5</w:t>
            </w:r>
          </w:p>
        </w:tc>
        <w:tc>
          <w:tcPr>
            <w:tcW w:w="1095" w:type="dxa"/>
            <w:vAlign w:val="center"/>
          </w:tcPr>
          <w:p>
            <w:pPr>
              <w:pStyle w:val="8"/>
            </w:pPr>
            <w:r>
              <w:t>6</w:t>
            </w:r>
          </w:p>
        </w:tc>
        <w:tc>
          <w:tcPr>
            <w:tcW w:w="1095" w:type="dxa"/>
            <w:vAlign w:val="center"/>
          </w:tcPr>
          <w:p>
            <w:pPr>
              <w:pStyle w:val="8"/>
            </w:pPr>
            <w:r>
              <w:t>7</w:t>
            </w:r>
          </w:p>
        </w:tc>
        <w:tc>
          <w:tcPr>
            <w:tcW w:w="1095"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9"/>
            </w:pPr>
            <w:r>
              <w:t>1</w:t>
            </w:r>
          </w:p>
        </w:tc>
        <w:tc>
          <w:tcPr>
            <w:tcW w:w="1095" w:type="dxa"/>
            <w:vAlign w:val="center"/>
          </w:tcPr>
          <w:p>
            <w:pPr>
              <w:pStyle w:val="14"/>
            </w:pPr>
          </w:p>
        </w:tc>
        <w:tc>
          <w:tcPr>
            <w:tcW w:w="1095" w:type="dxa"/>
            <w:vAlign w:val="center"/>
          </w:tcPr>
          <w:p>
            <w:pPr>
              <w:pStyle w:val="12"/>
            </w:pPr>
            <w:r>
              <w:t>合计</w:t>
            </w:r>
          </w:p>
        </w:tc>
        <w:tc>
          <w:tcPr>
            <w:tcW w:w="1095" w:type="dxa"/>
            <w:vAlign w:val="center"/>
          </w:tcPr>
          <w:p>
            <w:pPr>
              <w:pStyle w:val="13"/>
            </w:pPr>
            <w:r>
              <w:t>895.34</w:t>
            </w:r>
          </w:p>
        </w:tc>
        <w:tc>
          <w:tcPr>
            <w:tcW w:w="1095" w:type="dxa"/>
            <w:vAlign w:val="center"/>
          </w:tcPr>
          <w:p>
            <w:pPr>
              <w:pStyle w:val="13"/>
            </w:pPr>
            <w:r>
              <w:t>473.34</w:t>
            </w:r>
          </w:p>
        </w:tc>
        <w:tc>
          <w:tcPr>
            <w:tcW w:w="1095" w:type="dxa"/>
            <w:vAlign w:val="center"/>
          </w:tcPr>
          <w:p>
            <w:pPr>
              <w:pStyle w:val="13"/>
            </w:pPr>
            <w:r>
              <w:t>422.00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9"/>
            </w:pPr>
            <w:r>
              <w:t>2</w:t>
            </w:r>
          </w:p>
        </w:tc>
        <w:tc>
          <w:tcPr>
            <w:tcW w:w="1095" w:type="dxa"/>
            <w:vAlign w:val="center"/>
          </w:tcPr>
          <w:p>
            <w:pPr>
              <w:pStyle w:val="10"/>
            </w:pPr>
            <w:r>
              <w:t>210</w:t>
            </w:r>
          </w:p>
        </w:tc>
        <w:tc>
          <w:tcPr>
            <w:tcW w:w="1095" w:type="dxa"/>
            <w:vAlign w:val="center"/>
          </w:tcPr>
          <w:p>
            <w:pPr>
              <w:pStyle w:val="10"/>
            </w:pPr>
            <w:r>
              <w:t>卫生健康支出</w:t>
            </w:r>
          </w:p>
        </w:tc>
        <w:tc>
          <w:tcPr>
            <w:tcW w:w="1095" w:type="dxa"/>
            <w:vAlign w:val="center"/>
          </w:tcPr>
          <w:p>
            <w:pPr>
              <w:pStyle w:val="11"/>
            </w:pPr>
            <w:r>
              <w:t>895.34</w:t>
            </w:r>
          </w:p>
        </w:tc>
        <w:tc>
          <w:tcPr>
            <w:tcW w:w="1095" w:type="dxa"/>
            <w:vAlign w:val="center"/>
          </w:tcPr>
          <w:p>
            <w:pPr>
              <w:pStyle w:val="11"/>
            </w:pPr>
            <w:r>
              <w:t>473.34</w:t>
            </w:r>
          </w:p>
        </w:tc>
        <w:tc>
          <w:tcPr>
            <w:tcW w:w="1095" w:type="dxa"/>
            <w:vAlign w:val="center"/>
          </w:tcPr>
          <w:p>
            <w:pPr>
              <w:pStyle w:val="11"/>
            </w:pPr>
            <w:r>
              <w:t>422.00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9"/>
            </w:pPr>
            <w:r>
              <w:t>3</w:t>
            </w:r>
          </w:p>
        </w:tc>
        <w:tc>
          <w:tcPr>
            <w:tcW w:w="1095" w:type="dxa"/>
            <w:vAlign w:val="center"/>
          </w:tcPr>
          <w:p>
            <w:pPr>
              <w:pStyle w:val="10"/>
            </w:pPr>
            <w:r>
              <w:t>21002</w:t>
            </w:r>
          </w:p>
        </w:tc>
        <w:tc>
          <w:tcPr>
            <w:tcW w:w="1095" w:type="dxa"/>
            <w:vAlign w:val="center"/>
          </w:tcPr>
          <w:p>
            <w:pPr>
              <w:pStyle w:val="10"/>
            </w:pPr>
            <w:r>
              <w:t>公立医院</w:t>
            </w:r>
          </w:p>
        </w:tc>
        <w:tc>
          <w:tcPr>
            <w:tcW w:w="1095" w:type="dxa"/>
            <w:vAlign w:val="center"/>
          </w:tcPr>
          <w:p>
            <w:pPr>
              <w:pStyle w:val="11"/>
            </w:pPr>
            <w:r>
              <w:t>895.34</w:t>
            </w:r>
          </w:p>
        </w:tc>
        <w:tc>
          <w:tcPr>
            <w:tcW w:w="1095" w:type="dxa"/>
            <w:vAlign w:val="center"/>
          </w:tcPr>
          <w:p>
            <w:pPr>
              <w:pStyle w:val="11"/>
            </w:pPr>
            <w:r>
              <w:t>473.34</w:t>
            </w:r>
          </w:p>
        </w:tc>
        <w:tc>
          <w:tcPr>
            <w:tcW w:w="1095" w:type="dxa"/>
            <w:vAlign w:val="center"/>
          </w:tcPr>
          <w:p>
            <w:pPr>
              <w:pStyle w:val="11"/>
            </w:pPr>
            <w:r>
              <w:t>422.00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9"/>
            </w:pPr>
            <w:r>
              <w:t>4</w:t>
            </w:r>
          </w:p>
        </w:tc>
        <w:tc>
          <w:tcPr>
            <w:tcW w:w="1095" w:type="dxa"/>
            <w:vAlign w:val="center"/>
          </w:tcPr>
          <w:p>
            <w:pPr>
              <w:pStyle w:val="10"/>
            </w:pPr>
            <w:r>
              <w:t>2100201</w:t>
            </w:r>
          </w:p>
        </w:tc>
        <w:tc>
          <w:tcPr>
            <w:tcW w:w="1095" w:type="dxa"/>
            <w:vAlign w:val="center"/>
          </w:tcPr>
          <w:p>
            <w:pPr>
              <w:pStyle w:val="10"/>
            </w:pPr>
            <w:r>
              <w:t>综合医院</w:t>
            </w:r>
          </w:p>
        </w:tc>
        <w:tc>
          <w:tcPr>
            <w:tcW w:w="1095" w:type="dxa"/>
            <w:vAlign w:val="center"/>
          </w:tcPr>
          <w:p>
            <w:pPr>
              <w:pStyle w:val="11"/>
            </w:pPr>
            <w:r>
              <w:t>853.34</w:t>
            </w:r>
          </w:p>
        </w:tc>
        <w:tc>
          <w:tcPr>
            <w:tcW w:w="1095" w:type="dxa"/>
            <w:vAlign w:val="center"/>
          </w:tcPr>
          <w:p>
            <w:pPr>
              <w:pStyle w:val="11"/>
            </w:pPr>
            <w:r>
              <w:t>473.34</w:t>
            </w:r>
          </w:p>
        </w:tc>
        <w:tc>
          <w:tcPr>
            <w:tcW w:w="1095" w:type="dxa"/>
            <w:vAlign w:val="center"/>
          </w:tcPr>
          <w:p>
            <w:pPr>
              <w:pStyle w:val="11"/>
            </w:pPr>
            <w:r>
              <w:t>380.00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9"/>
            </w:pPr>
            <w:r>
              <w:t>5</w:t>
            </w:r>
          </w:p>
        </w:tc>
        <w:tc>
          <w:tcPr>
            <w:tcW w:w="1095" w:type="dxa"/>
            <w:vAlign w:val="center"/>
          </w:tcPr>
          <w:p>
            <w:pPr>
              <w:pStyle w:val="10"/>
            </w:pPr>
            <w:r>
              <w:t>2100299</w:t>
            </w:r>
          </w:p>
        </w:tc>
        <w:tc>
          <w:tcPr>
            <w:tcW w:w="1095" w:type="dxa"/>
            <w:vAlign w:val="center"/>
          </w:tcPr>
          <w:p>
            <w:pPr>
              <w:pStyle w:val="10"/>
            </w:pPr>
            <w:r>
              <w:t>其他公立医院支出</w:t>
            </w:r>
          </w:p>
        </w:tc>
        <w:tc>
          <w:tcPr>
            <w:tcW w:w="1095" w:type="dxa"/>
            <w:vAlign w:val="center"/>
          </w:tcPr>
          <w:p>
            <w:pPr>
              <w:pStyle w:val="11"/>
            </w:pPr>
            <w:r>
              <w:t>42.00</w:t>
            </w:r>
          </w:p>
        </w:tc>
        <w:tc>
          <w:tcPr>
            <w:tcW w:w="1095" w:type="dxa"/>
            <w:vAlign w:val="center"/>
          </w:tcPr>
          <w:p>
            <w:pPr>
              <w:pStyle w:val="11"/>
            </w:pPr>
          </w:p>
        </w:tc>
        <w:tc>
          <w:tcPr>
            <w:tcW w:w="1095" w:type="dxa"/>
            <w:vAlign w:val="center"/>
          </w:tcPr>
          <w:p>
            <w:pPr>
              <w:pStyle w:val="11"/>
            </w:pPr>
            <w:r>
              <w:t>42.00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3"/>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5"/>
            </w:pPr>
            <w:r>
              <w:t>800025霸州市第二医院</w:t>
            </w:r>
          </w:p>
        </w:tc>
        <w:tc>
          <w:tcPr>
            <w:tcW w:w="1232" w:type="dxa"/>
            <w:tcBorders>
              <w:top w:val="single" w:color="FFFFFF" w:sz="6" w:space="0"/>
              <w:left w:val="single" w:color="FFFFFF" w:sz="6" w:space="0"/>
              <w:right w:val="single" w:color="FFFFFF" w:sz="6" w:space="0"/>
            </w:tcBorders>
            <w:vAlign w:val="center"/>
          </w:tcPr>
          <w:p>
            <w:pPr>
              <w:pStyle w:val="6"/>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8"/>
            </w:pPr>
            <w:r>
              <w:t>序号</w:t>
            </w:r>
          </w:p>
        </w:tc>
        <w:tc>
          <w:tcPr>
            <w:tcW w:w="2464" w:type="dxa"/>
            <w:gridSpan w:val="2"/>
            <w:vAlign w:val="center"/>
          </w:tcPr>
          <w:p>
            <w:pPr>
              <w:pStyle w:val="8"/>
            </w:pPr>
            <w:r>
              <w:t>收入</w:t>
            </w:r>
          </w:p>
        </w:tc>
        <w:tc>
          <w:tcPr>
            <w:tcW w:w="6160"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8"/>
            </w:pPr>
            <w:r>
              <w:t>项  目</w:t>
            </w:r>
          </w:p>
        </w:tc>
        <w:tc>
          <w:tcPr>
            <w:tcW w:w="1232" w:type="dxa"/>
            <w:vAlign w:val="center"/>
          </w:tcPr>
          <w:p>
            <w:pPr>
              <w:pStyle w:val="8"/>
            </w:pPr>
            <w:r>
              <w:t>金额</w:t>
            </w:r>
          </w:p>
        </w:tc>
        <w:tc>
          <w:tcPr>
            <w:tcW w:w="1232" w:type="dxa"/>
            <w:vAlign w:val="center"/>
          </w:tcPr>
          <w:p>
            <w:pPr>
              <w:pStyle w:val="8"/>
            </w:pPr>
            <w:r>
              <w:t>项  目</w:t>
            </w:r>
          </w:p>
        </w:tc>
        <w:tc>
          <w:tcPr>
            <w:tcW w:w="1232" w:type="dxa"/>
            <w:vAlign w:val="center"/>
          </w:tcPr>
          <w:p>
            <w:pPr>
              <w:pStyle w:val="8"/>
            </w:pPr>
            <w:r>
              <w:t>合计</w:t>
            </w:r>
          </w:p>
        </w:tc>
        <w:tc>
          <w:tcPr>
            <w:tcW w:w="1232" w:type="dxa"/>
            <w:vAlign w:val="center"/>
          </w:tcPr>
          <w:p>
            <w:pPr>
              <w:pStyle w:val="8"/>
            </w:pPr>
            <w:r>
              <w:t>一般公共预算财政拨款</w:t>
            </w:r>
          </w:p>
        </w:tc>
        <w:tc>
          <w:tcPr>
            <w:tcW w:w="1232" w:type="dxa"/>
            <w:vAlign w:val="center"/>
          </w:tcPr>
          <w:p>
            <w:pPr>
              <w:pStyle w:val="8"/>
            </w:pPr>
            <w:r>
              <w:t>政府性基金预算财政    拨款</w:t>
            </w:r>
          </w:p>
        </w:tc>
        <w:tc>
          <w:tcPr>
            <w:tcW w:w="1232"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8"/>
            </w:pPr>
            <w:r>
              <w:t>栏次</w:t>
            </w:r>
          </w:p>
        </w:tc>
        <w:tc>
          <w:tcPr>
            <w:tcW w:w="1232" w:type="dxa"/>
            <w:vAlign w:val="center"/>
          </w:tcPr>
          <w:p>
            <w:pPr>
              <w:pStyle w:val="8"/>
            </w:pPr>
            <w:r>
              <w:t>1</w:t>
            </w:r>
          </w:p>
        </w:tc>
        <w:tc>
          <w:tcPr>
            <w:tcW w:w="1232" w:type="dxa"/>
            <w:vAlign w:val="center"/>
          </w:tcPr>
          <w:p>
            <w:pPr>
              <w:pStyle w:val="8"/>
            </w:pPr>
            <w:r>
              <w:t>2</w:t>
            </w:r>
          </w:p>
        </w:tc>
        <w:tc>
          <w:tcPr>
            <w:tcW w:w="1232" w:type="dxa"/>
            <w:vAlign w:val="center"/>
          </w:tcPr>
          <w:p>
            <w:pPr>
              <w:pStyle w:val="8"/>
            </w:pPr>
            <w:r>
              <w:t>3</w:t>
            </w:r>
          </w:p>
        </w:tc>
        <w:tc>
          <w:tcPr>
            <w:tcW w:w="1232" w:type="dxa"/>
            <w:vAlign w:val="center"/>
          </w:tcPr>
          <w:p>
            <w:pPr>
              <w:pStyle w:val="8"/>
            </w:pPr>
            <w:r>
              <w:t>4</w:t>
            </w:r>
          </w:p>
        </w:tc>
        <w:tc>
          <w:tcPr>
            <w:tcW w:w="1232" w:type="dxa"/>
            <w:vAlign w:val="center"/>
          </w:tcPr>
          <w:p>
            <w:pPr>
              <w:pStyle w:val="8"/>
            </w:pPr>
            <w:r>
              <w:t>5</w:t>
            </w:r>
          </w:p>
        </w:tc>
        <w:tc>
          <w:tcPr>
            <w:tcW w:w="1232" w:type="dxa"/>
            <w:vAlign w:val="center"/>
          </w:tcPr>
          <w:p>
            <w:pPr>
              <w:pStyle w:val="8"/>
            </w:pPr>
            <w:r>
              <w:t>6</w:t>
            </w:r>
          </w:p>
        </w:tc>
        <w:tc>
          <w:tcPr>
            <w:tcW w:w="1232"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1</w:t>
            </w:r>
          </w:p>
        </w:tc>
        <w:tc>
          <w:tcPr>
            <w:tcW w:w="1232" w:type="dxa"/>
            <w:vAlign w:val="center"/>
          </w:tcPr>
          <w:p>
            <w:pPr>
              <w:pStyle w:val="10"/>
            </w:pPr>
            <w:r>
              <w:t>一、一般公共预算拨款</w:t>
            </w:r>
          </w:p>
        </w:tc>
        <w:tc>
          <w:tcPr>
            <w:tcW w:w="1232" w:type="dxa"/>
            <w:vAlign w:val="center"/>
          </w:tcPr>
          <w:p>
            <w:pPr>
              <w:pStyle w:val="11"/>
            </w:pPr>
            <w:r>
              <w:t>895.34</w:t>
            </w:r>
          </w:p>
        </w:tc>
        <w:tc>
          <w:tcPr>
            <w:tcW w:w="1232" w:type="dxa"/>
            <w:vAlign w:val="center"/>
          </w:tcPr>
          <w:p>
            <w:pPr>
              <w:pStyle w:val="10"/>
            </w:pPr>
            <w:r>
              <w:t>一、一般公共服务支出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2</w:t>
            </w:r>
          </w:p>
        </w:tc>
        <w:tc>
          <w:tcPr>
            <w:tcW w:w="1232" w:type="dxa"/>
            <w:vAlign w:val="center"/>
          </w:tcPr>
          <w:p>
            <w:pPr>
              <w:pStyle w:val="10"/>
            </w:pPr>
            <w:r>
              <w:t>二、政府性基金预算拨款</w:t>
            </w:r>
          </w:p>
        </w:tc>
        <w:tc>
          <w:tcPr>
            <w:tcW w:w="1232" w:type="dxa"/>
            <w:vAlign w:val="center"/>
          </w:tcPr>
          <w:p>
            <w:pPr>
              <w:pStyle w:val="11"/>
            </w:pPr>
          </w:p>
        </w:tc>
        <w:tc>
          <w:tcPr>
            <w:tcW w:w="1232" w:type="dxa"/>
            <w:vAlign w:val="center"/>
          </w:tcPr>
          <w:p>
            <w:pPr>
              <w:pStyle w:val="10"/>
            </w:pPr>
            <w:r>
              <w:t>二、外交支出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3</w:t>
            </w:r>
          </w:p>
        </w:tc>
        <w:tc>
          <w:tcPr>
            <w:tcW w:w="1232" w:type="dxa"/>
            <w:vAlign w:val="center"/>
          </w:tcPr>
          <w:p>
            <w:pPr>
              <w:pStyle w:val="10"/>
            </w:pPr>
            <w:r>
              <w:t>三、国有资本经营预算拨款</w:t>
            </w:r>
          </w:p>
        </w:tc>
        <w:tc>
          <w:tcPr>
            <w:tcW w:w="1232" w:type="dxa"/>
            <w:vAlign w:val="center"/>
          </w:tcPr>
          <w:p>
            <w:pPr>
              <w:pStyle w:val="11"/>
            </w:pPr>
          </w:p>
        </w:tc>
        <w:tc>
          <w:tcPr>
            <w:tcW w:w="1232" w:type="dxa"/>
            <w:vAlign w:val="center"/>
          </w:tcPr>
          <w:p>
            <w:pPr>
              <w:pStyle w:val="10"/>
            </w:pPr>
            <w:r>
              <w:t>三、国防支出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4</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四、公共安全支出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5</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五、教育支出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6</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六、科学技术支出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7</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七、文化旅游体育与传媒支出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2" w:type="dxa"/>
            <w:vAlign w:val="center"/>
          </w:tcPr>
          <w:p>
            <w:pPr>
              <w:pStyle w:val="9"/>
            </w:pPr>
            <w:r>
              <w:t>8</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八、社会保障和就业支出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9</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九、社会保险基金支出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10</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十、卫生健康支出</w:t>
            </w:r>
          </w:p>
        </w:tc>
        <w:tc>
          <w:tcPr>
            <w:tcW w:w="1232" w:type="dxa"/>
            <w:vAlign w:val="center"/>
          </w:tcPr>
          <w:p>
            <w:pPr>
              <w:pStyle w:val="11"/>
            </w:pPr>
            <w:r>
              <w:t>895.34</w:t>
            </w:r>
          </w:p>
        </w:tc>
        <w:tc>
          <w:tcPr>
            <w:tcW w:w="1232" w:type="dxa"/>
            <w:vAlign w:val="center"/>
          </w:tcPr>
          <w:p>
            <w:pPr>
              <w:pStyle w:val="11"/>
            </w:pPr>
            <w:r>
              <w:t>895.34</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11</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十一、节能环保支出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12</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十二、城乡社区支出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13</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十三、农林水支出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14</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十四、交通运输支出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15</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十五、资源勘探工业信息等支出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16</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十六、商业服务业等支出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17</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十七、金融支出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18</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十八、援助其他地区支出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19</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十九、自然资源海洋气象等支出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20</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二十、住房保障支出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21</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二十一、粮油物资储备支出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22</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二十二、国有资本经营预算支出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23</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二十三、灾害防治及应急管理支出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24</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二十四、预备费</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25</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二十五、其他支出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26</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二十六、转移性支出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27</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二十七、债务还本支出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28</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二十八、债务付息支出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29</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二十九、债务发行费用支出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30</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三十、抗疫特别国债安排的支出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31</w:t>
            </w:r>
          </w:p>
        </w:tc>
        <w:tc>
          <w:tcPr>
            <w:tcW w:w="1232" w:type="dxa"/>
            <w:vAlign w:val="center"/>
          </w:tcPr>
          <w:p>
            <w:pPr>
              <w:pStyle w:val="12"/>
            </w:pPr>
            <w:r>
              <w:t>本年收入合计</w:t>
            </w:r>
          </w:p>
        </w:tc>
        <w:tc>
          <w:tcPr>
            <w:tcW w:w="1232" w:type="dxa"/>
            <w:vAlign w:val="center"/>
          </w:tcPr>
          <w:p>
            <w:pPr>
              <w:pStyle w:val="13"/>
            </w:pPr>
            <w:r>
              <w:t>895.34</w:t>
            </w:r>
          </w:p>
        </w:tc>
        <w:tc>
          <w:tcPr>
            <w:tcW w:w="1232" w:type="dxa"/>
            <w:vAlign w:val="center"/>
          </w:tcPr>
          <w:p>
            <w:pPr>
              <w:pStyle w:val="12"/>
            </w:pPr>
            <w:r>
              <w:t>本年支出合计</w:t>
            </w:r>
          </w:p>
        </w:tc>
        <w:tc>
          <w:tcPr>
            <w:tcW w:w="1232" w:type="dxa"/>
            <w:vAlign w:val="center"/>
          </w:tcPr>
          <w:p>
            <w:pPr>
              <w:pStyle w:val="13"/>
            </w:pPr>
            <w:r>
              <w:t>895.34</w:t>
            </w:r>
          </w:p>
        </w:tc>
        <w:tc>
          <w:tcPr>
            <w:tcW w:w="1232" w:type="dxa"/>
            <w:vAlign w:val="center"/>
          </w:tcPr>
          <w:p>
            <w:pPr>
              <w:pStyle w:val="13"/>
            </w:pPr>
            <w:r>
              <w:t>895.34</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32</w:t>
            </w:r>
          </w:p>
        </w:tc>
        <w:tc>
          <w:tcPr>
            <w:tcW w:w="1232" w:type="dxa"/>
            <w:vAlign w:val="center"/>
          </w:tcPr>
          <w:p>
            <w:pPr>
              <w:pStyle w:val="10"/>
            </w:pPr>
            <w:r>
              <w:t>年初财政拨款结转和结余</w:t>
            </w:r>
          </w:p>
        </w:tc>
        <w:tc>
          <w:tcPr>
            <w:tcW w:w="1232" w:type="dxa"/>
            <w:vAlign w:val="center"/>
          </w:tcPr>
          <w:p>
            <w:pPr>
              <w:pStyle w:val="11"/>
            </w:pPr>
          </w:p>
        </w:tc>
        <w:tc>
          <w:tcPr>
            <w:tcW w:w="1232" w:type="dxa"/>
            <w:vAlign w:val="center"/>
          </w:tcPr>
          <w:p>
            <w:pPr>
              <w:pStyle w:val="10"/>
            </w:pPr>
            <w:r>
              <w:t>年末财政拨款结转和结余</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33</w:t>
            </w:r>
          </w:p>
        </w:tc>
        <w:tc>
          <w:tcPr>
            <w:tcW w:w="1232" w:type="dxa"/>
            <w:vAlign w:val="center"/>
          </w:tcPr>
          <w:p>
            <w:pPr>
              <w:pStyle w:val="10"/>
            </w:pPr>
            <w:r>
              <w:t>一、一般公共预算拨款</w:t>
            </w:r>
          </w:p>
        </w:tc>
        <w:tc>
          <w:tcPr>
            <w:tcW w:w="1232" w:type="dxa"/>
            <w:vAlign w:val="center"/>
          </w:tcPr>
          <w:p>
            <w:pPr>
              <w:pStyle w:val="11"/>
            </w:pPr>
          </w:p>
        </w:tc>
        <w:tc>
          <w:tcPr>
            <w:tcW w:w="1232" w:type="dxa"/>
            <w:vAlign w:val="center"/>
          </w:tcPr>
          <w:p>
            <w:pPr>
              <w:pStyle w:val="10"/>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34</w:t>
            </w:r>
          </w:p>
        </w:tc>
        <w:tc>
          <w:tcPr>
            <w:tcW w:w="1232" w:type="dxa"/>
            <w:vAlign w:val="center"/>
          </w:tcPr>
          <w:p>
            <w:pPr>
              <w:pStyle w:val="10"/>
            </w:pPr>
            <w:r>
              <w:t>二、政府性基金预算拨款</w:t>
            </w:r>
          </w:p>
        </w:tc>
        <w:tc>
          <w:tcPr>
            <w:tcW w:w="1232" w:type="dxa"/>
            <w:vAlign w:val="center"/>
          </w:tcPr>
          <w:p>
            <w:pPr>
              <w:pStyle w:val="11"/>
            </w:pPr>
          </w:p>
        </w:tc>
        <w:tc>
          <w:tcPr>
            <w:tcW w:w="1232" w:type="dxa"/>
            <w:vAlign w:val="center"/>
          </w:tcPr>
          <w:p>
            <w:pPr>
              <w:pStyle w:val="10"/>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35</w:t>
            </w:r>
          </w:p>
        </w:tc>
        <w:tc>
          <w:tcPr>
            <w:tcW w:w="1232" w:type="dxa"/>
            <w:vAlign w:val="center"/>
          </w:tcPr>
          <w:p>
            <w:pPr>
              <w:pStyle w:val="10"/>
            </w:pPr>
            <w:r>
              <w:t>三、国有资本经营预算拨款</w:t>
            </w:r>
          </w:p>
        </w:tc>
        <w:tc>
          <w:tcPr>
            <w:tcW w:w="1232" w:type="dxa"/>
            <w:vAlign w:val="center"/>
          </w:tcPr>
          <w:p>
            <w:pPr>
              <w:pStyle w:val="11"/>
            </w:pPr>
          </w:p>
        </w:tc>
        <w:tc>
          <w:tcPr>
            <w:tcW w:w="1232" w:type="dxa"/>
            <w:vAlign w:val="center"/>
          </w:tcPr>
          <w:p>
            <w:pPr>
              <w:pStyle w:val="10"/>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9"/>
            </w:pPr>
            <w:r>
              <w:t>36</w:t>
            </w:r>
          </w:p>
        </w:tc>
        <w:tc>
          <w:tcPr>
            <w:tcW w:w="1232" w:type="dxa"/>
            <w:vAlign w:val="center"/>
          </w:tcPr>
          <w:p>
            <w:pPr>
              <w:pStyle w:val="12"/>
            </w:pPr>
            <w:r>
              <w:t>收入总计</w:t>
            </w:r>
          </w:p>
        </w:tc>
        <w:tc>
          <w:tcPr>
            <w:tcW w:w="1232" w:type="dxa"/>
            <w:vAlign w:val="center"/>
          </w:tcPr>
          <w:p>
            <w:pPr>
              <w:pStyle w:val="13"/>
            </w:pPr>
            <w:r>
              <w:t>895.34</w:t>
            </w:r>
          </w:p>
        </w:tc>
        <w:tc>
          <w:tcPr>
            <w:tcW w:w="1232" w:type="dxa"/>
            <w:vAlign w:val="center"/>
          </w:tcPr>
          <w:p>
            <w:pPr>
              <w:pStyle w:val="12"/>
            </w:pPr>
            <w:r>
              <w:t>支出总计</w:t>
            </w:r>
          </w:p>
        </w:tc>
        <w:tc>
          <w:tcPr>
            <w:tcW w:w="1232" w:type="dxa"/>
            <w:vAlign w:val="center"/>
          </w:tcPr>
          <w:p>
            <w:pPr>
              <w:pStyle w:val="13"/>
            </w:pPr>
            <w:r>
              <w:t>895.34</w:t>
            </w:r>
          </w:p>
        </w:tc>
        <w:tc>
          <w:tcPr>
            <w:tcW w:w="1232" w:type="dxa"/>
            <w:vAlign w:val="center"/>
          </w:tcPr>
          <w:p>
            <w:pPr>
              <w:pStyle w:val="13"/>
            </w:pPr>
            <w:r>
              <w:t>895.34</w:t>
            </w:r>
          </w:p>
        </w:tc>
        <w:tc>
          <w:tcPr>
            <w:tcW w:w="1232" w:type="dxa"/>
            <w:vAlign w:val="center"/>
          </w:tcPr>
          <w:p>
            <w:pPr>
              <w:pStyle w:val="13"/>
            </w:pPr>
          </w:p>
        </w:tc>
        <w:tc>
          <w:tcPr>
            <w:tcW w:w="1232"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3"/>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5"/>
            </w:pPr>
            <w:r>
              <w:t>800025霸州市第二医院</w:t>
            </w:r>
          </w:p>
        </w:tc>
        <w:tc>
          <w:tcPr>
            <w:tcW w:w="1643" w:type="dxa"/>
            <w:tcBorders>
              <w:top w:val="single" w:color="FFFFFF" w:sz="6" w:space="0"/>
              <w:left w:val="single" w:color="FFFFFF" w:sz="6" w:space="0"/>
              <w:right w:val="single" w:color="FFFFFF" w:sz="6" w:space="0"/>
            </w:tcBorders>
            <w:vAlign w:val="center"/>
          </w:tcPr>
          <w:p>
            <w:pPr>
              <w:pStyle w:val="6"/>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8"/>
            </w:pPr>
            <w:r>
              <w:t>序号</w:t>
            </w:r>
          </w:p>
        </w:tc>
        <w:tc>
          <w:tcPr>
            <w:tcW w:w="3286" w:type="dxa"/>
            <w:gridSpan w:val="2"/>
            <w:vAlign w:val="center"/>
          </w:tcPr>
          <w:p>
            <w:pPr>
              <w:pStyle w:val="8"/>
            </w:pPr>
            <w:r>
              <w:t>功能分类科目</w:t>
            </w:r>
          </w:p>
        </w:tc>
        <w:tc>
          <w:tcPr>
            <w:tcW w:w="1643" w:type="dxa"/>
            <w:vMerge w:val="restart"/>
            <w:vAlign w:val="center"/>
          </w:tcPr>
          <w:p>
            <w:pPr>
              <w:pStyle w:val="8"/>
            </w:pPr>
            <w:r>
              <w:t>合计</w:t>
            </w:r>
          </w:p>
        </w:tc>
        <w:tc>
          <w:tcPr>
            <w:tcW w:w="1643" w:type="dxa"/>
            <w:vMerge w:val="restart"/>
            <w:vAlign w:val="center"/>
          </w:tcPr>
          <w:p>
            <w:pPr>
              <w:pStyle w:val="8"/>
            </w:pPr>
            <w:r>
              <w:t>基本支出</w:t>
            </w:r>
          </w:p>
        </w:tc>
        <w:tc>
          <w:tcPr>
            <w:tcW w:w="1643"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8"/>
            </w:pPr>
            <w:r>
              <w:t>科目编码</w:t>
            </w:r>
          </w:p>
        </w:tc>
        <w:tc>
          <w:tcPr>
            <w:tcW w:w="1643" w:type="dxa"/>
            <w:vAlign w:val="center"/>
          </w:tcPr>
          <w:p>
            <w:pPr>
              <w:pStyle w:val="8"/>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8"/>
            </w:pPr>
            <w:r>
              <w:t>栏次</w:t>
            </w:r>
          </w:p>
        </w:tc>
        <w:tc>
          <w:tcPr>
            <w:tcW w:w="1643" w:type="dxa"/>
            <w:vAlign w:val="center"/>
          </w:tcPr>
          <w:p>
            <w:pPr>
              <w:pStyle w:val="8"/>
            </w:pPr>
            <w:r>
              <w:t>1</w:t>
            </w:r>
          </w:p>
        </w:tc>
        <w:tc>
          <w:tcPr>
            <w:tcW w:w="1643" w:type="dxa"/>
            <w:vAlign w:val="center"/>
          </w:tcPr>
          <w:p>
            <w:pPr>
              <w:pStyle w:val="8"/>
            </w:pPr>
            <w:r>
              <w:t>2</w:t>
            </w:r>
          </w:p>
        </w:tc>
        <w:tc>
          <w:tcPr>
            <w:tcW w:w="1643" w:type="dxa"/>
            <w:vAlign w:val="center"/>
          </w:tcPr>
          <w:p>
            <w:pPr>
              <w:pStyle w:val="8"/>
            </w:pPr>
            <w:r>
              <w:t>3</w:t>
            </w:r>
          </w:p>
        </w:tc>
        <w:tc>
          <w:tcPr>
            <w:tcW w:w="1643"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1</w:t>
            </w:r>
          </w:p>
        </w:tc>
        <w:tc>
          <w:tcPr>
            <w:tcW w:w="1643" w:type="dxa"/>
            <w:vAlign w:val="center"/>
          </w:tcPr>
          <w:p>
            <w:pPr>
              <w:pStyle w:val="14"/>
            </w:pPr>
          </w:p>
        </w:tc>
        <w:tc>
          <w:tcPr>
            <w:tcW w:w="1643" w:type="dxa"/>
            <w:vAlign w:val="center"/>
          </w:tcPr>
          <w:p>
            <w:pPr>
              <w:pStyle w:val="12"/>
            </w:pPr>
            <w:r>
              <w:t>合计</w:t>
            </w:r>
          </w:p>
        </w:tc>
        <w:tc>
          <w:tcPr>
            <w:tcW w:w="1643" w:type="dxa"/>
            <w:vAlign w:val="center"/>
          </w:tcPr>
          <w:p>
            <w:pPr>
              <w:pStyle w:val="13"/>
            </w:pPr>
            <w:r>
              <w:t>16773.63</w:t>
            </w:r>
          </w:p>
        </w:tc>
        <w:tc>
          <w:tcPr>
            <w:tcW w:w="1643" w:type="dxa"/>
            <w:vAlign w:val="center"/>
          </w:tcPr>
          <w:p>
            <w:pPr>
              <w:pStyle w:val="13"/>
            </w:pPr>
            <w:r>
              <w:t>7036.31</w:t>
            </w:r>
          </w:p>
        </w:tc>
        <w:tc>
          <w:tcPr>
            <w:tcW w:w="1643" w:type="dxa"/>
            <w:vAlign w:val="center"/>
          </w:tcPr>
          <w:p>
            <w:pPr>
              <w:pStyle w:val="13"/>
            </w:pPr>
            <w:r>
              <w:t>9737.32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2</w:t>
            </w:r>
          </w:p>
        </w:tc>
        <w:tc>
          <w:tcPr>
            <w:tcW w:w="1643" w:type="dxa"/>
            <w:vAlign w:val="center"/>
          </w:tcPr>
          <w:p>
            <w:pPr>
              <w:pStyle w:val="10"/>
            </w:pPr>
            <w:r>
              <w:t>211</w:t>
            </w:r>
          </w:p>
        </w:tc>
        <w:tc>
          <w:tcPr>
            <w:tcW w:w="1643" w:type="dxa"/>
            <w:vAlign w:val="center"/>
          </w:tcPr>
          <w:p>
            <w:pPr>
              <w:pStyle w:val="10"/>
            </w:pPr>
            <w:r>
              <w:t>节能环保支出</w:t>
            </w:r>
          </w:p>
        </w:tc>
        <w:tc>
          <w:tcPr>
            <w:tcW w:w="1643" w:type="dxa"/>
            <w:vAlign w:val="center"/>
          </w:tcPr>
          <w:p>
            <w:pPr>
              <w:pStyle w:val="11"/>
            </w:pPr>
            <w:r>
              <w:t>500.00</w:t>
            </w:r>
          </w:p>
        </w:tc>
        <w:tc>
          <w:tcPr>
            <w:tcW w:w="1643" w:type="dxa"/>
            <w:vAlign w:val="center"/>
          </w:tcPr>
          <w:p>
            <w:pPr>
              <w:pStyle w:val="11"/>
            </w:pPr>
          </w:p>
        </w:tc>
        <w:tc>
          <w:tcPr>
            <w:tcW w:w="1643" w:type="dxa"/>
            <w:vAlign w:val="center"/>
          </w:tcPr>
          <w:p>
            <w:pPr>
              <w:pStyle w:val="11"/>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3</w:t>
            </w:r>
          </w:p>
        </w:tc>
        <w:tc>
          <w:tcPr>
            <w:tcW w:w="1643" w:type="dxa"/>
            <w:vAlign w:val="center"/>
          </w:tcPr>
          <w:p>
            <w:pPr>
              <w:pStyle w:val="10"/>
            </w:pPr>
            <w:r>
              <w:t>21103</w:t>
            </w:r>
          </w:p>
        </w:tc>
        <w:tc>
          <w:tcPr>
            <w:tcW w:w="1643" w:type="dxa"/>
            <w:vAlign w:val="center"/>
          </w:tcPr>
          <w:p>
            <w:pPr>
              <w:pStyle w:val="10"/>
            </w:pPr>
            <w:r>
              <w:t>污染防治</w:t>
            </w:r>
          </w:p>
        </w:tc>
        <w:tc>
          <w:tcPr>
            <w:tcW w:w="1643" w:type="dxa"/>
            <w:vAlign w:val="center"/>
          </w:tcPr>
          <w:p>
            <w:pPr>
              <w:pStyle w:val="11"/>
            </w:pPr>
            <w:r>
              <w:t>500.00</w:t>
            </w:r>
          </w:p>
        </w:tc>
        <w:tc>
          <w:tcPr>
            <w:tcW w:w="1643" w:type="dxa"/>
            <w:vAlign w:val="center"/>
          </w:tcPr>
          <w:p>
            <w:pPr>
              <w:pStyle w:val="11"/>
            </w:pPr>
          </w:p>
        </w:tc>
        <w:tc>
          <w:tcPr>
            <w:tcW w:w="1643" w:type="dxa"/>
            <w:vAlign w:val="center"/>
          </w:tcPr>
          <w:p>
            <w:pPr>
              <w:pStyle w:val="11"/>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4</w:t>
            </w:r>
          </w:p>
        </w:tc>
        <w:tc>
          <w:tcPr>
            <w:tcW w:w="1643" w:type="dxa"/>
            <w:vAlign w:val="center"/>
          </w:tcPr>
          <w:p>
            <w:pPr>
              <w:pStyle w:val="10"/>
            </w:pPr>
            <w:r>
              <w:t>2110301</w:t>
            </w:r>
          </w:p>
        </w:tc>
        <w:tc>
          <w:tcPr>
            <w:tcW w:w="1643" w:type="dxa"/>
            <w:vAlign w:val="center"/>
          </w:tcPr>
          <w:p>
            <w:pPr>
              <w:pStyle w:val="10"/>
            </w:pPr>
            <w:r>
              <w:t>大气</w:t>
            </w:r>
          </w:p>
        </w:tc>
        <w:tc>
          <w:tcPr>
            <w:tcW w:w="1643" w:type="dxa"/>
            <w:vAlign w:val="center"/>
          </w:tcPr>
          <w:p>
            <w:pPr>
              <w:pStyle w:val="11"/>
            </w:pPr>
            <w:r>
              <w:t>500.00</w:t>
            </w:r>
          </w:p>
        </w:tc>
        <w:tc>
          <w:tcPr>
            <w:tcW w:w="1643" w:type="dxa"/>
            <w:vAlign w:val="center"/>
          </w:tcPr>
          <w:p>
            <w:pPr>
              <w:pStyle w:val="11"/>
            </w:pPr>
          </w:p>
        </w:tc>
        <w:tc>
          <w:tcPr>
            <w:tcW w:w="1643" w:type="dxa"/>
            <w:vAlign w:val="center"/>
          </w:tcPr>
          <w:p>
            <w:pPr>
              <w:pStyle w:val="11"/>
            </w:pPr>
            <w: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5</w:t>
            </w:r>
          </w:p>
        </w:tc>
        <w:tc>
          <w:tcPr>
            <w:tcW w:w="1643" w:type="dxa"/>
            <w:vAlign w:val="center"/>
          </w:tcPr>
          <w:p>
            <w:pPr>
              <w:pStyle w:val="10"/>
            </w:pPr>
            <w:r>
              <w:t>214</w:t>
            </w:r>
          </w:p>
        </w:tc>
        <w:tc>
          <w:tcPr>
            <w:tcW w:w="1643" w:type="dxa"/>
            <w:vAlign w:val="center"/>
          </w:tcPr>
          <w:p>
            <w:pPr>
              <w:pStyle w:val="10"/>
            </w:pPr>
            <w:r>
              <w:t>交通运输支出</w:t>
            </w:r>
          </w:p>
        </w:tc>
        <w:tc>
          <w:tcPr>
            <w:tcW w:w="1643" w:type="dxa"/>
            <w:vAlign w:val="center"/>
          </w:tcPr>
          <w:p>
            <w:pPr>
              <w:pStyle w:val="11"/>
            </w:pPr>
            <w:r>
              <w:t>16273.63</w:t>
            </w:r>
          </w:p>
        </w:tc>
        <w:tc>
          <w:tcPr>
            <w:tcW w:w="1643" w:type="dxa"/>
            <w:vAlign w:val="center"/>
          </w:tcPr>
          <w:p>
            <w:pPr>
              <w:pStyle w:val="11"/>
            </w:pPr>
            <w:r>
              <w:t>7036.31</w:t>
            </w:r>
          </w:p>
        </w:tc>
        <w:tc>
          <w:tcPr>
            <w:tcW w:w="1643" w:type="dxa"/>
            <w:vAlign w:val="center"/>
          </w:tcPr>
          <w:p>
            <w:pPr>
              <w:pStyle w:val="11"/>
            </w:pPr>
            <w:r>
              <w:t>9237.32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6</w:t>
            </w:r>
          </w:p>
        </w:tc>
        <w:tc>
          <w:tcPr>
            <w:tcW w:w="1643" w:type="dxa"/>
            <w:vAlign w:val="center"/>
          </w:tcPr>
          <w:p>
            <w:pPr>
              <w:pStyle w:val="10"/>
            </w:pPr>
            <w:r>
              <w:t>21401</w:t>
            </w:r>
          </w:p>
        </w:tc>
        <w:tc>
          <w:tcPr>
            <w:tcW w:w="1643" w:type="dxa"/>
            <w:vAlign w:val="center"/>
          </w:tcPr>
          <w:p>
            <w:pPr>
              <w:pStyle w:val="10"/>
            </w:pPr>
            <w:r>
              <w:t>公路水路运输</w:t>
            </w:r>
          </w:p>
        </w:tc>
        <w:tc>
          <w:tcPr>
            <w:tcW w:w="1643" w:type="dxa"/>
            <w:vAlign w:val="center"/>
          </w:tcPr>
          <w:p>
            <w:pPr>
              <w:pStyle w:val="11"/>
            </w:pPr>
            <w:r>
              <w:t>11777.68</w:t>
            </w:r>
          </w:p>
        </w:tc>
        <w:tc>
          <w:tcPr>
            <w:tcW w:w="1643" w:type="dxa"/>
            <w:vAlign w:val="center"/>
          </w:tcPr>
          <w:p>
            <w:pPr>
              <w:pStyle w:val="11"/>
            </w:pPr>
            <w:r>
              <w:t>7036.31</w:t>
            </w:r>
          </w:p>
        </w:tc>
        <w:tc>
          <w:tcPr>
            <w:tcW w:w="1643" w:type="dxa"/>
            <w:vAlign w:val="center"/>
          </w:tcPr>
          <w:p>
            <w:pPr>
              <w:pStyle w:val="11"/>
            </w:pPr>
            <w:r>
              <w:t>4741.37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7</w:t>
            </w:r>
          </w:p>
        </w:tc>
        <w:tc>
          <w:tcPr>
            <w:tcW w:w="1643" w:type="dxa"/>
            <w:vAlign w:val="center"/>
          </w:tcPr>
          <w:p>
            <w:pPr>
              <w:pStyle w:val="10"/>
            </w:pPr>
            <w:r>
              <w:t>2140101</w:t>
            </w:r>
          </w:p>
        </w:tc>
        <w:tc>
          <w:tcPr>
            <w:tcW w:w="1643" w:type="dxa"/>
            <w:vAlign w:val="center"/>
          </w:tcPr>
          <w:p>
            <w:pPr>
              <w:pStyle w:val="10"/>
            </w:pPr>
            <w:r>
              <w:t>行政运行</w:t>
            </w:r>
          </w:p>
        </w:tc>
        <w:tc>
          <w:tcPr>
            <w:tcW w:w="1643" w:type="dxa"/>
            <w:vAlign w:val="center"/>
          </w:tcPr>
          <w:p>
            <w:pPr>
              <w:pStyle w:val="11"/>
            </w:pPr>
            <w:r>
              <w:t>7036.31</w:t>
            </w:r>
          </w:p>
        </w:tc>
        <w:tc>
          <w:tcPr>
            <w:tcW w:w="1643" w:type="dxa"/>
            <w:vAlign w:val="center"/>
          </w:tcPr>
          <w:p>
            <w:pPr>
              <w:pStyle w:val="11"/>
            </w:pPr>
            <w:r>
              <w:t>7036.31</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8</w:t>
            </w:r>
          </w:p>
        </w:tc>
        <w:tc>
          <w:tcPr>
            <w:tcW w:w="1643" w:type="dxa"/>
            <w:vAlign w:val="center"/>
          </w:tcPr>
          <w:p>
            <w:pPr>
              <w:pStyle w:val="10"/>
            </w:pPr>
            <w:r>
              <w:t>2140102</w:t>
            </w:r>
          </w:p>
        </w:tc>
        <w:tc>
          <w:tcPr>
            <w:tcW w:w="1643" w:type="dxa"/>
            <w:vAlign w:val="center"/>
          </w:tcPr>
          <w:p>
            <w:pPr>
              <w:pStyle w:val="10"/>
            </w:pPr>
            <w:r>
              <w:t>一般行政管理事务</w:t>
            </w:r>
          </w:p>
        </w:tc>
        <w:tc>
          <w:tcPr>
            <w:tcW w:w="1643" w:type="dxa"/>
            <w:vAlign w:val="center"/>
          </w:tcPr>
          <w:p>
            <w:pPr>
              <w:pStyle w:val="11"/>
            </w:pPr>
            <w:r>
              <w:t>161.26</w:t>
            </w:r>
          </w:p>
        </w:tc>
        <w:tc>
          <w:tcPr>
            <w:tcW w:w="1643" w:type="dxa"/>
            <w:vAlign w:val="center"/>
          </w:tcPr>
          <w:p>
            <w:pPr>
              <w:pStyle w:val="11"/>
            </w:pPr>
          </w:p>
        </w:tc>
        <w:tc>
          <w:tcPr>
            <w:tcW w:w="1643" w:type="dxa"/>
            <w:vAlign w:val="center"/>
          </w:tcPr>
          <w:p>
            <w:pPr>
              <w:pStyle w:val="11"/>
            </w:pPr>
            <w:r>
              <w:t>161.26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9</w:t>
            </w:r>
          </w:p>
        </w:tc>
        <w:tc>
          <w:tcPr>
            <w:tcW w:w="1643" w:type="dxa"/>
            <w:vAlign w:val="center"/>
          </w:tcPr>
          <w:p>
            <w:pPr>
              <w:pStyle w:val="10"/>
            </w:pPr>
            <w:r>
              <w:t>2140104</w:t>
            </w:r>
          </w:p>
        </w:tc>
        <w:tc>
          <w:tcPr>
            <w:tcW w:w="1643" w:type="dxa"/>
            <w:vAlign w:val="center"/>
          </w:tcPr>
          <w:p>
            <w:pPr>
              <w:pStyle w:val="10"/>
            </w:pPr>
            <w:r>
              <w:t>公路建设</w:t>
            </w:r>
          </w:p>
        </w:tc>
        <w:tc>
          <w:tcPr>
            <w:tcW w:w="1643" w:type="dxa"/>
            <w:vAlign w:val="center"/>
          </w:tcPr>
          <w:p>
            <w:pPr>
              <w:pStyle w:val="11"/>
            </w:pPr>
            <w:r>
              <w:t>1138.11</w:t>
            </w:r>
          </w:p>
        </w:tc>
        <w:tc>
          <w:tcPr>
            <w:tcW w:w="1643" w:type="dxa"/>
            <w:vAlign w:val="center"/>
          </w:tcPr>
          <w:p>
            <w:pPr>
              <w:pStyle w:val="11"/>
            </w:pPr>
          </w:p>
        </w:tc>
        <w:tc>
          <w:tcPr>
            <w:tcW w:w="1643" w:type="dxa"/>
            <w:vAlign w:val="center"/>
          </w:tcPr>
          <w:p>
            <w:pPr>
              <w:pStyle w:val="11"/>
            </w:pPr>
            <w:r>
              <w:t>1138.11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10</w:t>
            </w:r>
          </w:p>
        </w:tc>
        <w:tc>
          <w:tcPr>
            <w:tcW w:w="1643" w:type="dxa"/>
            <w:vAlign w:val="center"/>
          </w:tcPr>
          <w:p>
            <w:pPr>
              <w:pStyle w:val="10"/>
            </w:pPr>
            <w:r>
              <w:t>2140106</w:t>
            </w:r>
          </w:p>
        </w:tc>
        <w:tc>
          <w:tcPr>
            <w:tcW w:w="1643" w:type="dxa"/>
            <w:vAlign w:val="center"/>
          </w:tcPr>
          <w:p>
            <w:pPr>
              <w:pStyle w:val="10"/>
            </w:pPr>
            <w:r>
              <w:t>公路养护</w:t>
            </w:r>
          </w:p>
        </w:tc>
        <w:tc>
          <w:tcPr>
            <w:tcW w:w="1643" w:type="dxa"/>
            <w:vAlign w:val="center"/>
          </w:tcPr>
          <w:p>
            <w:pPr>
              <w:pStyle w:val="11"/>
            </w:pPr>
            <w:r>
              <w:t>3342.00</w:t>
            </w:r>
          </w:p>
        </w:tc>
        <w:tc>
          <w:tcPr>
            <w:tcW w:w="1643" w:type="dxa"/>
            <w:vAlign w:val="center"/>
          </w:tcPr>
          <w:p>
            <w:pPr>
              <w:pStyle w:val="11"/>
            </w:pPr>
          </w:p>
        </w:tc>
        <w:tc>
          <w:tcPr>
            <w:tcW w:w="1643" w:type="dxa"/>
            <w:vAlign w:val="center"/>
          </w:tcPr>
          <w:p>
            <w:pPr>
              <w:pStyle w:val="11"/>
            </w:pPr>
            <w:r>
              <w:t>3342.00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11</w:t>
            </w:r>
          </w:p>
        </w:tc>
        <w:tc>
          <w:tcPr>
            <w:tcW w:w="1643" w:type="dxa"/>
            <w:vAlign w:val="center"/>
          </w:tcPr>
          <w:p>
            <w:pPr>
              <w:pStyle w:val="10"/>
            </w:pPr>
            <w:r>
              <w:t>2140112</w:t>
            </w:r>
          </w:p>
        </w:tc>
        <w:tc>
          <w:tcPr>
            <w:tcW w:w="1643" w:type="dxa"/>
            <w:vAlign w:val="center"/>
          </w:tcPr>
          <w:p>
            <w:pPr>
              <w:pStyle w:val="10"/>
            </w:pPr>
            <w:r>
              <w:t>公路运输管理</w:t>
            </w:r>
          </w:p>
        </w:tc>
        <w:tc>
          <w:tcPr>
            <w:tcW w:w="1643" w:type="dxa"/>
            <w:vAlign w:val="center"/>
          </w:tcPr>
          <w:p>
            <w:pPr>
              <w:pStyle w:val="11"/>
            </w:pPr>
            <w:r>
              <w:t>100.00</w:t>
            </w:r>
          </w:p>
        </w:tc>
        <w:tc>
          <w:tcPr>
            <w:tcW w:w="1643" w:type="dxa"/>
            <w:vAlign w:val="center"/>
          </w:tcPr>
          <w:p>
            <w:pPr>
              <w:pStyle w:val="11"/>
            </w:pPr>
          </w:p>
        </w:tc>
        <w:tc>
          <w:tcPr>
            <w:tcW w:w="1643" w:type="dxa"/>
            <w:vAlign w:val="center"/>
          </w:tcPr>
          <w:p>
            <w:pPr>
              <w:pStyle w:val="1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12</w:t>
            </w:r>
          </w:p>
        </w:tc>
        <w:tc>
          <w:tcPr>
            <w:tcW w:w="1643" w:type="dxa"/>
            <w:vAlign w:val="center"/>
          </w:tcPr>
          <w:p>
            <w:pPr>
              <w:pStyle w:val="10"/>
            </w:pPr>
            <w:r>
              <w:t>21499</w:t>
            </w:r>
          </w:p>
        </w:tc>
        <w:tc>
          <w:tcPr>
            <w:tcW w:w="1643" w:type="dxa"/>
            <w:vAlign w:val="center"/>
          </w:tcPr>
          <w:p>
            <w:pPr>
              <w:pStyle w:val="10"/>
            </w:pPr>
            <w:r>
              <w:t>其他交通运输支出</w:t>
            </w:r>
          </w:p>
        </w:tc>
        <w:tc>
          <w:tcPr>
            <w:tcW w:w="1643" w:type="dxa"/>
            <w:vAlign w:val="center"/>
          </w:tcPr>
          <w:p>
            <w:pPr>
              <w:pStyle w:val="11"/>
            </w:pPr>
            <w:r>
              <w:t>4495.95</w:t>
            </w:r>
          </w:p>
        </w:tc>
        <w:tc>
          <w:tcPr>
            <w:tcW w:w="1643" w:type="dxa"/>
            <w:vAlign w:val="center"/>
          </w:tcPr>
          <w:p>
            <w:pPr>
              <w:pStyle w:val="11"/>
            </w:pPr>
          </w:p>
        </w:tc>
        <w:tc>
          <w:tcPr>
            <w:tcW w:w="1643" w:type="dxa"/>
            <w:vAlign w:val="center"/>
          </w:tcPr>
          <w:p>
            <w:pPr>
              <w:pStyle w:val="11"/>
            </w:pPr>
            <w:r>
              <w:t>4495.95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13</w:t>
            </w:r>
          </w:p>
        </w:tc>
        <w:tc>
          <w:tcPr>
            <w:tcW w:w="1643" w:type="dxa"/>
            <w:vAlign w:val="center"/>
          </w:tcPr>
          <w:p>
            <w:pPr>
              <w:pStyle w:val="10"/>
            </w:pPr>
            <w:r>
              <w:t>2149901</w:t>
            </w:r>
          </w:p>
        </w:tc>
        <w:tc>
          <w:tcPr>
            <w:tcW w:w="1643" w:type="dxa"/>
            <w:vAlign w:val="center"/>
          </w:tcPr>
          <w:p>
            <w:pPr>
              <w:pStyle w:val="10"/>
            </w:pPr>
            <w:r>
              <w:t>公共交通运营补助</w:t>
            </w:r>
          </w:p>
        </w:tc>
        <w:tc>
          <w:tcPr>
            <w:tcW w:w="1643" w:type="dxa"/>
            <w:vAlign w:val="center"/>
          </w:tcPr>
          <w:p>
            <w:pPr>
              <w:pStyle w:val="11"/>
            </w:pPr>
            <w:r>
              <w:t>2200.00</w:t>
            </w:r>
          </w:p>
        </w:tc>
        <w:tc>
          <w:tcPr>
            <w:tcW w:w="1643" w:type="dxa"/>
            <w:vAlign w:val="center"/>
          </w:tcPr>
          <w:p>
            <w:pPr>
              <w:pStyle w:val="11"/>
            </w:pPr>
          </w:p>
        </w:tc>
        <w:tc>
          <w:tcPr>
            <w:tcW w:w="1643" w:type="dxa"/>
            <w:vAlign w:val="center"/>
          </w:tcPr>
          <w:p>
            <w:pPr>
              <w:pStyle w:val="11"/>
            </w:pPr>
            <w:r>
              <w:t>2200.00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14</w:t>
            </w:r>
          </w:p>
        </w:tc>
        <w:tc>
          <w:tcPr>
            <w:tcW w:w="1643" w:type="dxa"/>
            <w:vAlign w:val="center"/>
          </w:tcPr>
          <w:p>
            <w:pPr>
              <w:pStyle w:val="10"/>
            </w:pPr>
            <w:r>
              <w:t>2149999</w:t>
            </w:r>
          </w:p>
        </w:tc>
        <w:tc>
          <w:tcPr>
            <w:tcW w:w="1643" w:type="dxa"/>
            <w:vAlign w:val="center"/>
          </w:tcPr>
          <w:p>
            <w:pPr>
              <w:pStyle w:val="10"/>
            </w:pPr>
            <w:r>
              <w:t>其他交通运输支出</w:t>
            </w:r>
          </w:p>
        </w:tc>
        <w:tc>
          <w:tcPr>
            <w:tcW w:w="1643" w:type="dxa"/>
            <w:vAlign w:val="center"/>
          </w:tcPr>
          <w:p>
            <w:pPr>
              <w:pStyle w:val="11"/>
            </w:pPr>
            <w:r>
              <w:t>2295.95</w:t>
            </w:r>
          </w:p>
        </w:tc>
        <w:tc>
          <w:tcPr>
            <w:tcW w:w="1643" w:type="dxa"/>
            <w:vAlign w:val="center"/>
          </w:tcPr>
          <w:p>
            <w:pPr>
              <w:pStyle w:val="11"/>
            </w:pPr>
          </w:p>
        </w:tc>
        <w:tc>
          <w:tcPr>
            <w:tcW w:w="1643" w:type="dxa"/>
            <w:vAlign w:val="center"/>
          </w:tcPr>
          <w:p>
            <w:pPr>
              <w:pStyle w:val="11"/>
            </w:pPr>
            <w:r>
              <w:t>2295.95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3"/>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5"/>
            </w:pPr>
            <w:r>
              <w:t>800025霸州市第二医院</w:t>
            </w:r>
          </w:p>
        </w:tc>
        <w:tc>
          <w:tcPr>
            <w:tcW w:w="1643" w:type="dxa"/>
            <w:tcBorders>
              <w:top w:val="single" w:color="FFFFFF" w:sz="6" w:space="0"/>
              <w:left w:val="single" w:color="FFFFFF" w:sz="6" w:space="0"/>
              <w:right w:val="single" w:color="FFFFFF" w:sz="6" w:space="0"/>
            </w:tcBorders>
            <w:vAlign w:val="center"/>
          </w:tcPr>
          <w:p>
            <w:pPr>
              <w:pStyle w:val="6"/>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8"/>
            </w:pPr>
            <w:r>
              <w:t>序号</w:t>
            </w:r>
          </w:p>
        </w:tc>
        <w:tc>
          <w:tcPr>
            <w:tcW w:w="3286" w:type="dxa"/>
            <w:gridSpan w:val="2"/>
            <w:vAlign w:val="center"/>
          </w:tcPr>
          <w:p>
            <w:pPr>
              <w:pStyle w:val="8"/>
            </w:pPr>
            <w:r>
              <w:t>支出部门经济分类科目</w:t>
            </w:r>
          </w:p>
        </w:tc>
        <w:tc>
          <w:tcPr>
            <w:tcW w:w="4929"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8"/>
            </w:pPr>
            <w:r>
              <w:t>科目编码</w:t>
            </w:r>
          </w:p>
        </w:tc>
        <w:tc>
          <w:tcPr>
            <w:tcW w:w="1643" w:type="dxa"/>
            <w:vAlign w:val="center"/>
          </w:tcPr>
          <w:p>
            <w:pPr>
              <w:pStyle w:val="8"/>
            </w:pPr>
            <w:r>
              <w:t>科目名称</w:t>
            </w:r>
          </w:p>
        </w:tc>
        <w:tc>
          <w:tcPr>
            <w:tcW w:w="1643" w:type="dxa"/>
            <w:vAlign w:val="center"/>
          </w:tcPr>
          <w:p>
            <w:pPr>
              <w:pStyle w:val="8"/>
            </w:pPr>
            <w:r>
              <w:t>合计</w:t>
            </w:r>
          </w:p>
        </w:tc>
        <w:tc>
          <w:tcPr>
            <w:tcW w:w="1643" w:type="dxa"/>
            <w:vAlign w:val="center"/>
          </w:tcPr>
          <w:p>
            <w:pPr>
              <w:pStyle w:val="8"/>
            </w:pPr>
            <w:r>
              <w:t>人员经费</w:t>
            </w:r>
          </w:p>
        </w:tc>
        <w:tc>
          <w:tcPr>
            <w:tcW w:w="1643"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8"/>
            </w:pPr>
            <w:r>
              <w:t>栏次</w:t>
            </w:r>
          </w:p>
        </w:tc>
        <w:tc>
          <w:tcPr>
            <w:tcW w:w="1643" w:type="dxa"/>
            <w:vAlign w:val="center"/>
          </w:tcPr>
          <w:p>
            <w:pPr>
              <w:pStyle w:val="8"/>
            </w:pPr>
            <w:r>
              <w:t>1</w:t>
            </w:r>
          </w:p>
        </w:tc>
        <w:tc>
          <w:tcPr>
            <w:tcW w:w="1643" w:type="dxa"/>
            <w:vAlign w:val="center"/>
          </w:tcPr>
          <w:p>
            <w:pPr>
              <w:pStyle w:val="8"/>
            </w:pPr>
            <w:r>
              <w:t>2</w:t>
            </w:r>
          </w:p>
        </w:tc>
        <w:tc>
          <w:tcPr>
            <w:tcW w:w="1643" w:type="dxa"/>
            <w:vAlign w:val="center"/>
          </w:tcPr>
          <w:p>
            <w:pPr>
              <w:pStyle w:val="8"/>
            </w:pPr>
            <w:r>
              <w:t>3</w:t>
            </w:r>
          </w:p>
        </w:tc>
        <w:tc>
          <w:tcPr>
            <w:tcW w:w="1643"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1</w:t>
            </w:r>
          </w:p>
        </w:tc>
        <w:tc>
          <w:tcPr>
            <w:tcW w:w="1643" w:type="dxa"/>
            <w:vAlign w:val="center"/>
          </w:tcPr>
          <w:p>
            <w:pPr>
              <w:pStyle w:val="14"/>
            </w:pPr>
          </w:p>
        </w:tc>
        <w:tc>
          <w:tcPr>
            <w:tcW w:w="1643" w:type="dxa"/>
            <w:vAlign w:val="center"/>
          </w:tcPr>
          <w:p>
            <w:pPr>
              <w:pStyle w:val="12"/>
            </w:pPr>
            <w:r>
              <w:t>合计</w:t>
            </w:r>
          </w:p>
        </w:tc>
        <w:tc>
          <w:tcPr>
            <w:tcW w:w="1643" w:type="dxa"/>
            <w:vAlign w:val="center"/>
          </w:tcPr>
          <w:p>
            <w:pPr>
              <w:pStyle w:val="13"/>
            </w:pPr>
            <w:r>
              <w:t>2885.54</w:t>
            </w:r>
          </w:p>
        </w:tc>
        <w:tc>
          <w:tcPr>
            <w:tcW w:w="1643" w:type="dxa"/>
            <w:vAlign w:val="center"/>
          </w:tcPr>
          <w:p>
            <w:pPr>
              <w:pStyle w:val="13"/>
            </w:pPr>
            <w:r>
              <w:t>2840.83</w:t>
            </w:r>
          </w:p>
        </w:tc>
        <w:tc>
          <w:tcPr>
            <w:tcW w:w="1643" w:type="dxa"/>
            <w:vAlign w:val="center"/>
          </w:tcPr>
          <w:p>
            <w:pPr>
              <w:pStyle w:val="13"/>
            </w:pPr>
            <w:r>
              <w:t>44.71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2</w:t>
            </w:r>
          </w:p>
        </w:tc>
        <w:tc>
          <w:tcPr>
            <w:tcW w:w="1643" w:type="dxa"/>
            <w:vAlign w:val="center"/>
          </w:tcPr>
          <w:p>
            <w:pPr>
              <w:pStyle w:val="10"/>
            </w:pPr>
            <w:r>
              <w:t>301</w:t>
            </w:r>
          </w:p>
        </w:tc>
        <w:tc>
          <w:tcPr>
            <w:tcW w:w="1643" w:type="dxa"/>
            <w:vAlign w:val="center"/>
          </w:tcPr>
          <w:p>
            <w:pPr>
              <w:pStyle w:val="10"/>
            </w:pPr>
            <w:r>
              <w:t>工资福利支出</w:t>
            </w:r>
          </w:p>
        </w:tc>
        <w:tc>
          <w:tcPr>
            <w:tcW w:w="1643" w:type="dxa"/>
            <w:vAlign w:val="center"/>
          </w:tcPr>
          <w:p>
            <w:pPr>
              <w:pStyle w:val="11"/>
            </w:pPr>
            <w:r>
              <w:t>2376.07</w:t>
            </w:r>
          </w:p>
        </w:tc>
        <w:tc>
          <w:tcPr>
            <w:tcW w:w="1643" w:type="dxa"/>
            <w:vAlign w:val="center"/>
          </w:tcPr>
          <w:p>
            <w:pPr>
              <w:pStyle w:val="11"/>
            </w:pPr>
            <w:r>
              <w:t>2376.07</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3</w:t>
            </w:r>
          </w:p>
        </w:tc>
        <w:tc>
          <w:tcPr>
            <w:tcW w:w="1643" w:type="dxa"/>
            <w:vAlign w:val="center"/>
          </w:tcPr>
          <w:p>
            <w:pPr>
              <w:pStyle w:val="10"/>
            </w:pPr>
            <w:r>
              <w:t>30101</w:t>
            </w:r>
          </w:p>
        </w:tc>
        <w:tc>
          <w:tcPr>
            <w:tcW w:w="1643" w:type="dxa"/>
            <w:vAlign w:val="center"/>
          </w:tcPr>
          <w:p>
            <w:pPr>
              <w:pStyle w:val="10"/>
            </w:pPr>
            <w:r>
              <w:t>基本工资</w:t>
            </w:r>
          </w:p>
        </w:tc>
        <w:tc>
          <w:tcPr>
            <w:tcW w:w="1643" w:type="dxa"/>
            <w:vAlign w:val="center"/>
          </w:tcPr>
          <w:p>
            <w:pPr>
              <w:pStyle w:val="11"/>
            </w:pPr>
            <w:r>
              <w:t>761.07</w:t>
            </w:r>
          </w:p>
        </w:tc>
        <w:tc>
          <w:tcPr>
            <w:tcW w:w="1643" w:type="dxa"/>
            <w:vAlign w:val="center"/>
          </w:tcPr>
          <w:p>
            <w:pPr>
              <w:pStyle w:val="11"/>
            </w:pPr>
            <w:r>
              <w:t>761.07</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4</w:t>
            </w:r>
          </w:p>
        </w:tc>
        <w:tc>
          <w:tcPr>
            <w:tcW w:w="1643" w:type="dxa"/>
            <w:vAlign w:val="center"/>
          </w:tcPr>
          <w:p>
            <w:pPr>
              <w:pStyle w:val="10"/>
            </w:pPr>
            <w:r>
              <w:t>30102</w:t>
            </w:r>
          </w:p>
        </w:tc>
        <w:tc>
          <w:tcPr>
            <w:tcW w:w="1643" w:type="dxa"/>
            <w:vAlign w:val="center"/>
          </w:tcPr>
          <w:p>
            <w:pPr>
              <w:pStyle w:val="10"/>
            </w:pPr>
            <w:r>
              <w:t>津贴补贴</w:t>
            </w:r>
          </w:p>
        </w:tc>
        <w:tc>
          <w:tcPr>
            <w:tcW w:w="1643" w:type="dxa"/>
            <w:vAlign w:val="center"/>
          </w:tcPr>
          <w:p>
            <w:pPr>
              <w:pStyle w:val="11"/>
            </w:pPr>
            <w:r>
              <w:t>131.90</w:t>
            </w:r>
          </w:p>
        </w:tc>
        <w:tc>
          <w:tcPr>
            <w:tcW w:w="1643" w:type="dxa"/>
            <w:vAlign w:val="center"/>
          </w:tcPr>
          <w:p>
            <w:pPr>
              <w:pStyle w:val="11"/>
            </w:pPr>
            <w:r>
              <w:t>131.90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5</w:t>
            </w:r>
          </w:p>
        </w:tc>
        <w:tc>
          <w:tcPr>
            <w:tcW w:w="1643" w:type="dxa"/>
            <w:vAlign w:val="center"/>
          </w:tcPr>
          <w:p>
            <w:pPr>
              <w:pStyle w:val="10"/>
            </w:pPr>
            <w:r>
              <w:t>30107</w:t>
            </w:r>
          </w:p>
        </w:tc>
        <w:tc>
          <w:tcPr>
            <w:tcW w:w="1643" w:type="dxa"/>
            <w:vAlign w:val="center"/>
          </w:tcPr>
          <w:p>
            <w:pPr>
              <w:pStyle w:val="10"/>
            </w:pPr>
            <w:r>
              <w:t>绩效工资</w:t>
            </w:r>
          </w:p>
        </w:tc>
        <w:tc>
          <w:tcPr>
            <w:tcW w:w="1643" w:type="dxa"/>
            <w:vAlign w:val="center"/>
          </w:tcPr>
          <w:p>
            <w:pPr>
              <w:pStyle w:val="11"/>
            </w:pPr>
            <w:r>
              <w:t>936.24</w:t>
            </w:r>
          </w:p>
        </w:tc>
        <w:tc>
          <w:tcPr>
            <w:tcW w:w="1643" w:type="dxa"/>
            <w:vAlign w:val="center"/>
          </w:tcPr>
          <w:p>
            <w:pPr>
              <w:pStyle w:val="11"/>
            </w:pPr>
            <w:r>
              <w:t>936.24</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6</w:t>
            </w:r>
          </w:p>
        </w:tc>
        <w:tc>
          <w:tcPr>
            <w:tcW w:w="1643" w:type="dxa"/>
            <w:vAlign w:val="center"/>
          </w:tcPr>
          <w:p>
            <w:pPr>
              <w:pStyle w:val="10"/>
            </w:pPr>
            <w:r>
              <w:t>30108</w:t>
            </w:r>
          </w:p>
        </w:tc>
        <w:tc>
          <w:tcPr>
            <w:tcW w:w="1643" w:type="dxa"/>
            <w:vAlign w:val="center"/>
          </w:tcPr>
          <w:p>
            <w:pPr>
              <w:pStyle w:val="10"/>
            </w:pPr>
            <w:r>
              <w:t>机关事业单位基本养老保险缴费</w:t>
            </w:r>
          </w:p>
        </w:tc>
        <w:tc>
          <w:tcPr>
            <w:tcW w:w="1643" w:type="dxa"/>
            <w:vAlign w:val="center"/>
          </w:tcPr>
          <w:p>
            <w:pPr>
              <w:pStyle w:val="11"/>
            </w:pPr>
            <w:r>
              <w:t>207.10</w:t>
            </w:r>
          </w:p>
        </w:tc>
        <w:tc>
          <w:tcPr>
            <w:tcW w:w="1643" w:type="dxa"/>
            <w:vAlign w:val="center"/>
          </w:tcPr>
          <w:p>
            <w:pPr>
              <w:pStyle w:val="11"/>
            </w:pPr>
            <w:r>
              <w:t>207.10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7</w:t>
            </w:r>
          </w:p>
        </w:tc>
        <w:tc>
          <w:tcPr>
            <w:tcW w:w="1643" w:type="dxa"/>
            <w:vAlign w:val="center"/>
          </w:tcPr>
          <w:p>
            <w:pPr>
              <w:pStyle w:val="10"/>
            </w:pPr>
            <w:r>
              <w:t>30109</w:t>
            </w:r>
          </w:p>
        </w:tc>
        <w:tc>
          <w:tcPr>
            <w:tcW w:w="1643" w:type="dxa"/>
            <w:vAlign w:val="center"/>
          </w:tcPr>
          <w:p>
            <w:pPr>
              <w:pStyle w:val="10"/>
            </w:pPr>
            <w:r>
              <w:t>职业年金缴费</w:t>
            </w:r>
          </w:p>
        </w:tc>
        <w:tc>
          <w:tcPr>
            <w:tcW w:w="1643" w:type="dxa"/>
            <w:vAlign w:val="center"/>
          </w:tcPr>
          <w:p>
            <w:pPr>
              <w:pStyle w:val="11"/>
            </w:pPr>
            <w:r>
              <w:t>16.60</w:t>
            </w:r>
          </w:p>
        </w:tc>
        <w:tc>
          <w:tcPr>
            <w:tcW w:w="1643" w:type="dxa"/>
            <w:vAlign w:val="center"/>
          </w:tcPr>
          <w:p>
            <w:pPr>
              <w:pStyle w:val="11"/>
            </w:pPr>
            <w:r>
              <w:t>16.60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8</w:t>
            </w:r>
          </w:p>
        </w:tc>
        <w:tc>
          <w:tcPr>
            <w:tcW w:w="1643" w:type="dxa"/>
            <w:vAlign w:val="center"/>
          </w:tcPr>
          <w:p>
            <w:pPr>
              <w:pStyle w:val="10"/>
            </w:pPr>
            <w:r>
              <w:t>30110</w:t>
            </w:r>
          </w:p>
        </w:tc>
        <w:tc>
          <w:tcPr>
            <w:tcW w:w="1643" w:type="dxa"/>
            <w:vAlign w:val="center"/>
          </w:tcPr>
          <w:p>
            <w:pPr>
              <w:pStyle w:val="10"/>
            </w:pPr>
            <w:r>
              <w:t>城镇职工基本医疗保险缴费</w:t>
            </w:r>
          </w:p>
        </w:tc>
        <w:tc>
          <w:tcPr>
            <w:tcW w:w="1643" w:type="dxa"/>
            <w:vAlign w:val="center"/>
          </w:tcPr>
          <w:p>
            <w:pPr>
              <w:pStyle w:val="11"/>
            </w:pPr>
            <w:r>
              <w:t>75.47</w:t>
            </w:r>
          </w:p>
        </w:tc>
        <w:tc>
          <w:tcPr>
            <w:tcW w:w="1643" w:type="dxa"/>
            <w:vAlign w:val="center"/>
          </w:tcPr>
          <w:p>
            <w:pPr>
              <w:pStyle w:val="11"/>
            </w:pPr>
            <w:r>
              <w:t>75.47</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9</w:t>
            </w:r>
          </w:p>
        </w:tc>
        <w:tc>
          <w:tcPr>
            <w:tcW w:w="1643" w:type="dxa"/>
            <w:vAlign w:val="center"/>
          </w:tcPr>
          <w:p>
            <w:pPr>
              <w:pStyle w:val="10"/>
            </w:pPr>
            <w:r>
              <w:t>30112</w:t>
            </w:r>
          </w:p>
        </w:tc>
        <w:tc>
          <w:tcPr>
            <w:tcW w:w="1643" w:type="dxa"/>
            <w:vAlign w:val="center"/>
          </w:tcPr>
          <w:p>
            <w:pPr>
              <w:pStyle w:val="10"/>
            </w:pPr>
            <w:r>
              <w:t>其他社会保障缴费</w:t>
            </w:r>
          </w:p>
        </w:tc>
        <w:tc>
          <w:tcPr>
            <w:tcW w:w="1643" w:type="dxa"/>
            <w:vAlign w:val="center"/>
          </w:tcPr>
          <w:p>
            <w:pPr>
              <w:pStyle w:val="11"/>
            </w:pPr>
            <w:r>
              <w:t>18.12</w:t>
            </w:r>
          </w:p>
        </w:tc>
        <w:tc>
          <w:tcPr>
            <w:tcW w:w="1643" w:type="dxa"/>
            <w:vAlign w:val="center"/>
          </w:tcPr>
          <w:p>
            <w:pPr>
              <w:pStyle w:val="11"/>
            </w:pPr>
            <w:r>
              <w:t>18.12</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10</w:t>
            </w:r>
          </w:p>
        </w:tc>
        <w:tc>
          <w:tcPr>
            <w:tcW w:w="1643" w:type="dxa"/>
            <w:vAlign w:val="center"/>
          </w:tcPr>
          <w:p>
            <w:pPr>
              <w:pStyle w:val="10"/>
            </w:pPr>
            <w:r>
              <w:t>30113</w:t>
            </w:r>
          </w:p>
        </w:tc>
        <w:tc>
          <w:tcPr>
            <w:tcW w:w="1643" w:type="dxa"/>
            <w:vAlign w:val="center"/>
          </w:tcPr>
          <w:p>
            <w:pPr>
              <w:pStyle w:val="10"/>
            </w:pPr>
            <w:r>
              <w:t>住房公积金</w:t>
            </w:r>
          </w:p>
        </w:tc>
        <w:tc>
          <w:tcPr>
            <w:tcW w:w="1643" w:type="dxa"/>
            <w:vAlign w:val="center"/>
          </w:tcPr>
          <w:p>
            <w:pPr>
              <w:pStyle w:val="11"/>
            </w:pPr>
            <w:r>
              <w:t>155.04</w:t>
            </w:r>
          </w:p>
        </w:tc>
        <w:tc>
          <w:tcPr>
            <w:tcW w:w="1643" w:type="dxa"/>
            <w:vAlign w:val="center"/>
          </w:tcPr>
          <w:p>
            <w:pPr>
              <w:pStyle w:val="11"/>
            </w:pPr>
            <w:r>
              <w:t>155.04</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11</w:t>
            </w:r>
          </w:p>
        </w:tc>
        <w:tc>
          <w:tcPr>
            <w:tcW w:w="1643" w:type="dxa"/>
            <w:vAlign w:val="center"/>
          </w:tcPr>
          <w:p>
            <w:pPr>
              <w:pStyle w:val="10"/>
            </w:pPr>
            <w:r>
              <w:t>30199</w:t>
            </w:r>
          </w:p>
        </w:tc>
        <w:tc>
          <w:tcPr>
            <w:tcW w:w="1643" w:type="dxa"/>
            <w:vAlign w:val="center"/>
          </w:tcPr>
          <w:p>
            <w:pPr>
              <w:pStyle w:val="10"/>
            </w:pPr>
            <w:r>
              <w:t>其他工资福利支出</w:t>
            </w:r>
          </w:p>
        </w:tc>
        <w:tc>
          <w:tcPr>
            <w:tcW w:w="1643" w:type="dxa"/>
            <w:vAlign w:val="center"/>
          </w:tcPr>
          <w:p>
            <w:pPr>
              <w:pStyle w:val="11"/>
            </w:pPr>
            <w:r>
              <w:t>74.53</w:t>
            </w:r>
          </w:p>
        </w:tc>
        <w:tc>
          <w:tcPr>
            <w:tcW w:w="1643" w:type="dxa"/>
            <w:vAlign w:val="center"/>
          </w:tcPr>
          <w:p>
            <w:pPr>
              <w:pStyle w:val="11"/>
            </w:pPr>
            <w:r>
              <w:t>74.53</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12</w:t>
            </w:r>
          </w:p>
        </w:tc>
        <w:tc>
          <w:tcPr>
            <w:tcW w:w="1643" w:type="dxa"/>
            <w:vAlign w:val="center"/>
          </w:tcPr>
          <w:p>
            <w:pPr>
              <w:pStyle w:val="10"/>
            </w:pPr>
            <w:r>
              <w:t>302</w:t>
            </w:r>
          </w:p>
        </w:tc>
        <w:tc>
          <w:tcPr>
            <w:tcW w:w="1643" w:type="dxa"/>
            <w:vAlign w:val="center"/>
          </w:tcPr>
          <w:p>
            <w:pPr>
              <w:pStyle w:val="10"/>
            </w:pPr>
            <w:r>
              <w:t>商品和服务支出</w:t>
            </w:r>
          </w:p>
        </w:tc>
        <w:tc>
          <w:tcPr>
            <w:tcW w:w="1643" w:type="dxa"/>
            <w:vAlign w:val="center"/>
          </w:tcPr>
          <w:p>
            <w:pPr>
              <w:pStyle w:val="11"/>
            </w:pPr>
            <w:r>
              <w:t>44.71</w:t>
            </w:r>
          </w:p>
        </w:tc>
        <w:tc>
          <w:tcPr>
            <w:tcW w:w="1643" w:type="dxa"/>
            <w:vAlign w:val="center"/>
          </w:tcPr>
          <w:p>
            <w:pPr>
              <w:pStyle w:val="11"/>
            </w:pPr>
          </w:p>
        </w:tc>
        <w:tc>
          <w:tcPr>
            <w:tcW w:w="1643" w:type="dxa"/>
            <w:vAlign w:val="center"/>
          </w:tcPr>
          <w:p>
            <w:pPr>
              <w:pStyle w:val="11"/>
            </w:pPr>
            <w:r>
              <w:t>44.71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13</w:t>
            </w:r>
          </w:p>
        </w:tc>
        <w:tc>
          <w:tcPr>
            <w:tcW w:w="1643" w:type="dxa"/>
            <w:vAlign w:val="center"/>
          </w:tcPr>
          <w:p>
            <w:pPr>
              <w:pStyle w:val="10"/>
            </w:pPr>
            <w:r>
              <w:t>30228</w:t>
            </w:r>
          </w:p>
        </w:tc>
        <w:tc>
          <w:tcPr>
            <w:tcW w:w="1643" w:type="dxa"/>
            <w:vAlign w:val="center"/>
          </w:tcPr>
          <w:p>
            <w:pPr>
              <w:pStyle w:val="10"/>
            </w:pPr>
            <w:r>
              <w:t>工会经费</w:t>
            </w:r>
          </w:p>
        </w:tc>
        <w:tc>
          <w:tcPr>
            <w:tcW w:w="1643" w:type="dxa"/>
            <w:vAlign w:val="center"/>
          </w:tcPr>
          <w:p>
            <w:pPr>
              <w:pStyle w:val="11"/>
            </w:pPr>
            <w:r>
              <w:t>26.31</w:t>
            </w:r>
          </w:p>
        </w:tc>
        <w:tc>
          <w:tcPr>
            <w:tcW w:w="1643" w:type="dxa"/>
            <w:vAlign w:val="center"/>
          </w:tcPr>
          <w:p>
            <w:pPr>
              <w:pStyle w:val="11"/>
            </w:pPr>
          </w:p>
        </w:tc>
        <w:tc>
          <w:tcPr>
            <w:tcW w:w="1643" w:type="dxa"/>
            <w:vAlign w:val="center"/>
          </w:tcPr>
          <w:p>
            <w:pPr>
              <w:pStyle w:val="11"/>
            </w:pPr>
            <w:r>
              <w:t>26.31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14</w:t>
            </w:r>
          </w:p>
        </w:tc>
        <w:tc>
          <w:tcPr>
            <w:tcW w:w="1643" w:type="dxa"/>
            <w:vAlign w:val="center"/>
          </w:tcPr>
          <w:p>
            <w:pPr>
              <w:pStyle w:val="10"/>
            </w:pPr>
            <w:r>
              <w:t>30229</w:t>
            </w:r>
          </w:p>
        </w:tc>
        <w:tc>
          <w:tcPr>
            <w:tcW w:w="1643" w:type="dxa"/>
            <w:vAlign w:val="center"/>
          </w:tcPr>
          <w:p>
            <w:pPr>
              <w:pStyle w:val="10"/>
            </w:pPr>
            <w:r>
              <w:t>福利费</w:t>
            </w:r>
          </w:p>
        </w:tc>
        <w:tc>
          <w:tcPr>
            <w:tcW w:w="1643" w:type="dxa"/>
            <w:vAlign w:val="center"/>
          </w:tcPr>
          <w:p>
            <w:pPr>
              <w:pStyle w:val="11"/>
            </w:pPr>
            <w:r>
              <w:t>18.40</w:t>
            </w:r>
          </w:p>
        </w:tc>
        <w:tc>
          <w:tcPr>
            <w:tcW w:w="1643" w:type="dxa"/>
            <w:vAlign w:val="center"/>
          </w:tcPr>
          <w:p>
            <w:pPr>
              <w:pStyle w:val="11"/>
            </w:pPr>
          </w:p>
        </w:tc>
        <w:tc>
          <w:tcPr>
            <w:tcW w:w="1643" w:type="dxa"/>
            <w:vAlign w:val="center"/>
          </w:tcPr>
          <w:p>
            <w:pPr>
              <w:pStyle w:val="11"/>
            </w:pPr>
            <w:r>
              <w:t>18.40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15</w:t>
            </w:r>
          </w:p>
        </w:tc>
        <w:tc>
          <w:tcPr>
            <w:tcW w:w="1643" w:type="dxa"/>
            <w:vAlign w:val="center"/>
          </w:tcPr>
          <w:p>
            <w:pPr>
              <w:pStyle w:val="10"/>
            </w:pPr>
            <w:r>
              <w:t>303</w:t>
            </w:r>
          </w:p>
        </w:tc>
        <w:tc>
          <w:tcPr>
            <w:tcW w:w="1643" w:type="dxa"/>
            <w:vAlign w:val="center"/>
          </w:tcPr>
          <w:p>
            <w:pPr>
              <w:pStyle w:val="10"/>
            </w:pPr>
            <w:r>
              <w:t>对个人和家庭的补助</w:t>
            </w:r>
          </w:p>
        </w:tc>
        <w:tc>
          <w:tcPr>
            <w:tcW w:w="1643" w:type="dxa"/>
            <w:vAlign w:val="center"/>
          </w:tcPr>
          <w:p>
            <w:pPr>
              <w:pStyle w:val="11"/>
            </w:pPr>
            <w:r>
              <w:t>464.76</w:t>
            </w:r>
          </w:p>
        </w:tc>
        <w:tc>
          <w:tcPr>
            <w:tcW w:w="1643" w:type="dxa"/>
            <w:vAlign w:val="center"/>
          </w:tcPr>
          <w:p>
            <w:pPr>
              <w:pStyle w:val="11"/>
            </w:pPr>
            <w:r>
              <w:t>464.76</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16</w:t>
            </w:r>
          </w:p>
        </w:tc>
        <w:tc>
          <w:tcPr>
            <w:tcW w:w="1643" w:type="dxa"/>
            <w:vAlign w:val="center"/>
          </w:tcPr>
          <w:p>
            <w:pPr>
              <w:pStyle w:val="10"/>
            </w:pPr>
            <w:r>
              <w:t>30301</w:t>
            </w:r>
          </w:p>
        </w:tc>
        <w:tc>
          <w:tcPr>
            <w:tcW w:w="1643" w:type="dxa"/>
            <w:vAlign w:val="center"/>
          </w:tcPr>
          <w:p>
            <w:pPr>
              <w:pStyle w:val="10"/>
            </w:pPr>
            <w:r>
              <w:t>离休费</w:t>
            </w:r>
          </w:p>
        </w:tc>
        <w:tc>
          <w:tcPr>
            <w:tcW w:w="1643" w:type="dxa"/>
            <w:vAlign w:val="center"/>
          </w:tcPr>
          <w:p>
            <w:pPr>
              <w:pStyle w:val="11"/>
            </w:pPr>
            <w:r>
              <w:t>4.30</w:t>
            </w:r>
          </w:p>
        </w:tc>
        <w:tc>
          <w:tcPr>
            <w:tcW w:w="1643" w:type="dxa"/>
            <w:vAlign w:val="center"/>
          </w:tcPr>
          <w:p>
            <w:pPr>
              <w:pStyle w:val="11"/>
            </w:pPr>
            <w:r>
              <w:t>4.30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17</w:t>
            </w:r>
          </w:p>
        </w:tc>
        <w:tc>
          <w:tcPr>
            <w:tcW w:w="1643" w:type="dxa"/>
            <w:vAlign w:val="center"/>
          </w:tcPr>
          <w:p>
            <w:pPr>
              <w:pStyle w:val="10"/>
            </w:pPr>
            <w:r>
              <w:t>30302</w:t>
            </w:r>
          </w:p>
        </w:tc>
        <w:tc>
          <w:tcPr>
            <w:tcW w:w="1643" w:type="dxa"/>
            <w:vAlign w:val="center"/>
          </w:tcPr>
          <w:p>
            <w:pPr>
              <w:pStyle w:val="10"/>
            </w:pPr>
            <w:r>
              <w:t>退休费</w:t>
            </w:r>
          </w:p>
        </w:tc>
        <w:tc>
          <w:tcPr>
            <w:tcW w:w="1643" w:type="dxa"/>
            <w:vAlign w:val="center"/>
          </w:tcPr>
          <w:p>
            <w:pPr>
              <w:pStyle w:val="11"/>
            </w:pPr>
            <w:r>
              <w:t>280.71</w:t>
            </w:r>
          </w:p>
        </w:tc>
        <w:tc>
          <w:tcPr>
            <w:tcW w:w="1643" w:type="dxa"/>
            <w:vAlign w:val="center"/>
          </w:tcPr>
          <w:p>
            <w:pPr>
              <w:pStyle w:val="11"/>
            </w:pPr>
            <w:r>
              <w:t>280.71</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18</w:t>
            </w:r>
          </w:p>
        </w:tc>
        <w:tc>
          <w:tcPr>
            <w:tcW w:w="1643" w:type="dxa"/>
            <w:vAlign w:val="center"/>
          </w:tcPr>
          <w:p>
            <w:pPr>
              <w:pStyle w:val="10"/>
            </w:pPr>
            <w:r>
              <w:t>30305</w:t>
            </w:r>
          </w:p>
        </w:tc>
        <w:tc>
          <w:tcPr>
            <w:tcW w:w="1643" w:type="dxa"/>
            <w:vAlign w:val="center"/>
          </w:tcPr>
          <w:p>
            <w:pPr>
              <w:pStyle w:val="10"/>
            </w:pPr>
            <w:r>
              <w:t>生活补助</w:t>
            </w:r>
          </w:p>
        </w:tc>
        <w:tc>
          <w:tcPr>
            <w:tcW w:w="1643" w:type="dxa"/>
            <w:vAlign w:val="center"/>
          </w:tcPr>
          <w:p>
            <w:pPr>
              <w:pStyle w:val="11"/>
            </w:pPr>
            <w:r>
              <w:t>3.29</w:t>
            </w:r>
          </w:p>
        </w:tc>
        <w:tc>
          <w:tcPr>
            <w:tcW w:w="1643" w:type="dxa"/>
            <w:vAlign w:val="center"/>
          </w:tcPr>
          <w:p>
            <w:pPr>
              <w:pStyle w:val="11"/>
            </w:pPr>
            <w:r>
              <w:t>3.29</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19</w:t>
            </w:r>
          </w:p>
        </w:tc>
        <w:tc>
          <w:tcPr>
            <w:tcW w:w="1643" w:type="dxa"/>
            <w:vAlign w:val="center"/>
          </w:tcPr>
          <w:p>
            <w:pPr>
              <w:pStyle w:val="10"/>
            </w:pPr>
            <w:r>
              <w:t>30307</w:t>
            </w:r>
          </w:p>
        </w:tc>
        <w:tc>
          <w:tcPr>
            <w:tcW w:w="1643" w:type="dxa"/>
            <w:vAlign w:val="center"/>
          </w:tcPr>
          <w:p>
            <w:pPr>
              <w:pStyle w:val="10"/>
            </w:pPr>
            <w:r>
              <w:t>医疗费补助</w:t>
            </w:r>
          </w:p>
        </w:tc>
        <w:tc>
          <w:tcPr>
            <w:tcW w:w="1643" w:type="dxa"/>
            <w:vAlign w:val="center"/>
          </w:tcPr>
          <w:p>
            <w:pPr>
              <w:pStyle w:val="11"/>
            </w:pPr>
            <w:r>
              <w:t>176.07</w:t>
            </w:r>
          </w:p>
        </w:tc>
        <w:tc>
          <w:tcPr>
            <w:tcW w:w="1643" w:type="dxa"/>
            <w:vAlign w:val="center"/>
          </w:tcPr>
          <w:p>
            <w:pPr>
              <w:pStyle w:val="11"/>
            </w:pPr>
            <w:r>
              <w:t>176.07</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r>
              <w:t>20</w:t>
            </w:r>
          </w:p>
        </w:tc>
        <w:tc>
          <w:tcPr>
            <w:tcW w:w="1643" w:type="dxa"/>
            <w:vAlign w:val="center"/>
          </w:tcPr>
          <w:p>
            <w:pPr>
              <w:pStyle w:val="10"/>
            </w:pPr>
            <w:r>
              <w:t>30309</w:t>
            </w:r>
          </w:p>
        </w:tc>
        <w:tc>
          <w:tcPr>
            <w:tcW w:w="1643" w:type="dxa"/>
            <w:vAlign w:val="center"/>
          </w:tcPr>
          <w:p>
            <w:pPr>
              <w:pStyle w:val="10"/>
            </w:pPr>
            <w:r>
              <w:t>奖励金</w:t>
            </w:r>
          </w:p>
        </w:tc>
        <w:tc>
          <w:tcPr>
            <w:tcW w:w="1643" w:type="dxa"/>
            <w:vAlign w:val="center"/>
          </w:tcPr>
          <w:p>
            <w:pPr>
              <w:pStyle w:val="11"/>
            </w:pPr>
            <w:r>
              <w:t>0.39</w:t>
            </w:r>
          </w:p>
        </w:tc>
        <w:tc>
          <w:tcPr>
            <w:tcW w:w="1643" w:type="dxa"/>
            <w:vAlign w:val="center"/>
          </w:tcPr>
          <w:p>
            <w:pPr>
              <w:pStyle w:val="11"/>
            </w:pPr>
            <w:r>
              <w:t>0.39</w:t>
            </w:r>
          </w:p>
        </w:tc>
        <w:tc>
          <w:tcPr>
            <w:tcW w:w="1643"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3"/>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5"/>
            </w:pPr>
            <w:r>
              <w:t>800025霸州市第二医院</w:t>
            </w:r>
          </w:p>
        </w:tc>
        <w:tc>
          <w:tcPr>
            <w:tcW w:w="1643" w:type="dxa"/>
            <w:tcBorders>
              <w:top w:val="single" w:color="FFFFFF" w:sz="6" w:space="0"/>
              <w:left w:val="single" w:color="FFFFFF" w:sz="6" w:space="0"/>
              <w:right w:val="single" w:color="FFFFFF" w:sz="6" w:space="0"/>
            </w:tcBorders>
            <w:vAlign w:val="center"/>
          </w:tcPr>
          <w:p>
            <w:pPr>
              <w:pStyle w:val="6"/>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8"/>
            </w:pPr>
            <w:r>
              <w:t>序号</w:t>
            </w:r>
          </w:p>
        </w:tc>
        <w:tc>
          <w:tcPr>
            <w:tcW w:w="3286" w:type="dxa"/>
            <w:gridSpan w:val="2"/>
            <w:vAlign w:val="center"/>
          </w:tcPr>
          <w:p>
            <w:pPr>
              <w:pStyle w:val="8"/>
            </w:pPr>
            <w:r>
              <w:t>功能分类科目</w:t>
            </w:r>
          </w:p>
        </w:tc>
        <w:tc>
          <w:tcPr>
            <w:tcW w:w="1643" w:type="dxa"/>
            <w:vMerge w:val="restart"/>
            <w:vAlign w:val="center"/>
          </w:tcPr>
          <w:p>
            <w:pPr>
              <w:pStyle w:val="8"/>
            </w:pPr>
            <w:r>
              <w:t>合计</w:t>
            </w:r>
          </w:p>
        </w:tc>
        <w:tc>
          <w:tcPr>
            <w:tcW w:w="1643" w:type="dxa"/>
            <w:vMerge w:val="restart"/>
            <w:vAlign w:val="center"/>
          </w:tcPr>
          <w:p>
            <w:pPr>
              <w:pStyle w:val="8"/>
            </w:pPr>
            <w:r>
              <w:t>基本支出</w:t>
            </w:r>
          </w:p>
        </w:tc>
        <w:tc>
          <w:tcPr>
            <w:tcW w:w="1643"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8"/>
            </w:pPr>
            <w:r>
              <w:t>科目编码</w:t>
            </w:r>
          </w:p>
        </w:tc>
        <w:tc>
          <w:tcPr>
            <w:tcW w:w="1643" w:type="dxa"/>
            <w:vAlign w:val="center"/>
          </w:tcPr>
          <w:p>
            <w:pPr>
              <w:pStyle w:val="8"/>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8"/>
            </w:pPr>
            <w:r>
              <w:t>栏次</w:t>
            </w:r>
          </w:p>
        </w:tc>
        <w:tc>
          <w:tcPr>
            <w:tcW w:w="1643" w:type="dxa"/>
            <w:vAlign w:val="center"/>
          </w:tcPr>
          <w:p>
            <w:pPr>
              <w:pStyle w:val="8"/>
            </w:pPr>
            <w:r>
              <w:t>1</w:t>
            </w:r>
          </w:p>
        </w:tc>
        <w:tc>
          <w:tcPr>
            <w:tcW w:w="1643" w:type="dxa"/>
            <w:vAlign w:val="center"/>
          </w:tcPr>
          <w:p>
            <w:pPr>
              <w:pStyle w:val="8"/>
            </w:pPr>
            <w:r>
              <w:t>2</w:t>
            </w:r>
          </w:p>
        </w:tc>
        <w:tc>
          <w:tcPr>
            <w:tcW w:w="1643" w:type="dxa"/>
            <w:vAlign w:val="center"/>
          </w:tcPr>
          <w:p>
            <w:pPr>
              <w:pStyle w:val="8"/>
            </w:pPr>
            <w:r>
              <w:t>3</w:t>
            </w:r>
          </w:p>
        </w:tc>
        <w:tc>
          <w:tcPr>
            <w:tcW w:w="1643"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p>
        </w:tc>
        <w:tc>
          <w:tcPr>
            <w:tcW w:w="1643" w:type="dxa"/>
            <w:vAlign w:val="center"/>
          </w:tcPr>
          <w:p>
            <w:pPr>
              <w:pStyle w:val="10"/>
            </w:pPr>
          </w:p>
        </w:tc>
        <w:tc>
          <w:tcPr>
            <w:tcW w:w="1643" w:type="dxa"/>
            <w:vAlign w:val="center"/>
          </w:tcPr>
          <w:p>
            <w:pPr>
              <w:pStyle w:val="10"/>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3"/>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5"/>
            </w:pPr>
            <w:r>
              <w:t>800025霸州市第二医院</w:t>
            </w:r>
          </w:p>
        </w:tc>
        <w:tc>
          <w:tcPr>
            <w:tcW w:w="1643" w:type="dxa"/>
            <w:tcBorders>
              <w:top w:val="single" w:color="FFFFFF" w:sz="6" w:space="0"/>
              <w:left w:val="single" w:color="FFFFFF" w:sz="6" w:space="0"/>
              <w:right w:val="single" w:color="FFFFFF" w:sz="6" w:space="0"/>
            </w:tcBorders>
            <w:vAlign w:val="center"/>
          </w:tcPr>
          <w:p>
            <w:pPr>
              <w:pStyle w:val="6"/>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8"/>
            </w:pPr>
            <w:r>
              <w:t>序号</w:t>
            </w:r>
          </w:p>
        </w:tc>
        <w:tc>
          <w:tcPr>
            <w:tcW w:w="3286" w:type="dxa"/>
            <w:gridSpan w:val="2"/>
            <w:vAlign w:val="center"/>
          </w:tcPr>
          <w:p>
            <w:pPr>
              <w:pStyle w:val="8"/>
            </w:pPr>
            <w:r>
              <w:t>功能分类科目</w:t>
            </w:r>
          </w:p>
        </w:tc>
        <w:tc>
          <w:tcPr>
            <w:tcW w:w="1643" w:type="dxa"/>
            <w:vMerge w:val="restart"/>
            <w:vAlign w:val="center"/>
          </w:tcPr>
          <w:p>
            <w:pPr>
              <w:pStyle w:val="8"/>
            </w:pPr>
            <w:r>
              <w:t>合计</w:t>
            </w:r>
          </w:p>
        </w:tc>
        <w:tc>
          <w:tcPr>
            <w:tcW w:w="1643" w:type="dxa"/>
            <w:vMerge w:val="restart"/>
            <w:vAlign w:val="center"/>
          </w:tcPr>
          <w:p>
            <w:pPr>
              <w:pStyle w:val="8"/>
            </w:pPr>
            <w:r>
              <w:t>基本支出</w:t>
            </w:r>
          </w:p>
        </w:tc>
        <w:tc>
          <w:tcPr>
            <w:tcW w:w="1643"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8"/>
            </w:pPr>
            <w:r>
              <w:t>科目编码</w:t>
            </w:r>
          </w:p>
        </w:tc>
        <w:tc>
          <w:tcPr>
            <w:tcW w:w="1643" w:type="dxa"/>
            <w:vAlign w:val="center"/>
          </w:tcPr>
          <w:p>
            <w:pPr>
              <w:pStyle w:val="8"/>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8"/>
            </w:pPr>
            <w:r>
              <w:t>栏次</w:t>
            </w:r>
          </w:p>
        </w:tc>
        <w:tc>
          <w:tcPr>
            <w:tcW w:w="1643" w:type="dxa"/>
            <w:vAlign w:val="center"/>
          </w:tcPr>
          <w:p>
            <w:pPr>
              <w:pStyle w:val="8"/>
            </w:pPr>
            <w:r>
              <w:t>1</w:t>
            </w:r>
          </w:p>
        </w:tc>
        <w:tc>
          <w:tcPr>
            <w:tcW w:w="1643" w:type="dxa"/>
            <w:vAlign w:val="center"/>
          </w:tcPr>
          <w:p>
            <w:pPr>
              <w:pStyle w:val="8"/>
            </w:pPr>
            <w:r>
              <w:t>2</w:t>
            </w:r>
          </w:p>
        </w:tc>
        <w:tc>
          <w:tcPr>
            <w:tcW w:w="1643" w:type="dxa"/>
            <w:vAlign w:val="center"/>
          </w:tcPr>
          <w:p>
            <w:pPr>
              <w:pStyle w:val="8"/>
            </w:pPr>
            <w:r>
              <w:t>3</w:t>
            </w:r>
          </w:p>
        </w:tc>
        <w:tc>
          <w:tcPr>
            <w:tcW w:w="1643"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9"/>
            </w:pPr>
          </w:p>
        </w:tc>
        <w:tc>
          <w:tcPr>
            <w:tcW w:w="1643" w:type="dxa"/>
            <w:vAlign w:val="center"/>
          </w:tcPr>
          <w:p>
            <w:pPr>
              <w:pStyle w:val="10"/>
            </w:pPr>
          </w:p>
        </w:tc>
        <w:tc>
          <w:tcPr>
            <w:tcW w:w="1643" w:type="dxa"/>
            <w:vAlign w:val="center"/>
          </w:tcPr>
          <w:p>
            <w:pPr>
              <w:pStyle w:val="10"/>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3"/>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5"/>
            </w:pPr>
            <w:r>
              <w:t>800025霸州市第二医院</w:t>
            </w:r>
          </w:p>
        </w:tc>
        <w:tc>
          <w:tcPr>
            <w:tcW w:w="1643" w:type="dxa"/>
            <w:tcBorders>
              <w:top w:val="single" w:color="FFFFFF" w:sz="6" w:space="0"/>
              <w:left w:val="single" w:color="FFFFFF" w:sz="6" w:space="0"/>
              <w:right w:val="single" w:color="FFFFFF" w:sz="6" w:space="0"/>
            </w:tcBorders>
            <w:vAlign w:val="center"/>
          </w:tcPr>
          <w:p>
            <w:pPr>
              <w:pStyle w:val="6"/>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8"/>
            </w:pPr>
            <w:r>
              <w:t>序号</w:t>
            </w:r>
          </w:p>
        </w:tc>
        <w:tc>
          <w:tcPr>
            <w:tcW w:w="1643" w:type="dxa"/>
            <w:vMerge w:val="restart"/>
            <w:vAlign w:val="center"/>
          </w:tcPr>
          <w:p>
            <w:pPr>
              <w:pStyle w:val="8"/>
            </w:pPr>
            <w:r>
              <w:t>项  目</w:t>
            </w:r>
          </w:p>
        </w:tc>
        <w:tc>
          <w:tcPr>
            <w:tcW w:w="6572" w:type="dxa"/>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8"/>
            </w:pPr>
            <w:r>
              <w:t>合计</w:t>
            </w:r>
          </w:p>
        </w:tc>
        <w:tc>
          <w:tcPr>
            <w:tcW w:w="1643" w:type="dxa"/>
            <w:vAlign w:val="center"/>
          </w:tcPr>
          <w:p>
            <w:pPr>
              <w:pStyle w:val="8"/>
            </w:pPr>
            <w:r>
              <w:t>一般公共预算              财政拨款</w:t>
            </w:r>
          </w:p>
        </w:tc>
        <w:tc>
          <w:tcPr>
            <w:tcW w:w="1643" w:type="dxa"/>
            <w:vAlign w:val="center"/>
          </w:tcPr>
          <w:p>
            <w:pPr>
              <w:pStyle w:val="8"/>
            </w:pPr>
            <w:r>
              <w:t>政府性基金                  预算拨款</w:t>
            </w:r>
          </w:p>
        </w:tc>
        <w:tc>
          <w:tcPr>
            <w:tcW w:w="1643"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8"/>
            </w:pPr>
            <w:r>
              <w:t>栏次</w:t>
            </w:r>
          </w:p>
        </w:tc>
        <w:tc>
          <w:tcPr>
            <w:tcW w:w="1643" w:type="dxa"/>
            <w:vAlign w:val="center"/>
          </w:tcPr>
          <w:p>
            <w:pPr>
              <w:pStyle w:val="8"/>
            </w:pPr>
            <w:r>
              <w:t>1</w:t>
            </w:r>
          </w:p>
        </w:tc>
        <w:tc>
          <w:tcPr>
            <w:tcW w:w="1643" w:type="dxa"/>
            <w:vAlign w:val="center"/>
          </w:tcPr>
          <w:p>
            <w:pPr>
              <w:pStyle w:val="8"/>
            </w:pPr>
            <w:r>
              <w:t>2</w:t>
            </w:r>
          </w:p>
        </w:tc>
        <w:tc>
          <w:tcPr>
            <w:tcW w:w="1643" w:type="dxa"/>
            <w:vAlign w:val="center"/>
          </w:tcPr>
          <w:p>
            <w:pPr>
              <w:pStyle w:val="8"/>
            </w:pPr>
            <w:r>
              <w:t>3</w:t>
            </w:r>
          </w:p>
        </w:tc>
        <w:tc>
          <w:tcPr>
            <w:tcW w:w="1643"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pPr>
            <w:r>
              <w:t>1</w:t>
            </w:r>
          </w:p>
        </w:tc>
        <w:tc>
          <w:tcPr>
            <w:tcW w:w="1643" w:type="dxa"/>
            <w:vAlign w:val="center"/>
          </w:tcPr>
          <w:p>
            <w:pPr>
              <w:pStyle w:val="12"/>
            </w:pPr>
            <w:r>
              <w:t>合计</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pPr>
            <w:r>
              <w:t>2</w:t>
            </w:r>
          </w:p>
        </w:tc>
        <w:tc>
          <w:tcPr>
            <w:tcW w:w="1643" w:type="dxa"/>
            <w:vAlign w:val="center"/>
          </w:tcPr>
          <w:p>
            <w:pPr>
              <w:pStyle w:val="10"/>
            </w:pPr>
            <w:r>
              <w:t>“三公”经费小计</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pPr>
            <w:r>
              <w:t>3</w:t>
            </w:r>
          </w:p>
        </w:tc>
        <w:tc>
          <w:tcPr>
            <w:tcW w:w="1643" w:type="dxa"/>
            <w:vAlign w:val="center"/>
          </w:tcPr>
          <w:p>
            <w:pPr>
              <w:pStyle w:val="10"/>
            </w:pPr>
            <w:r>
              <w:t>一、因公出国（境）费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pPr>
            <w:r>
              <w:t>4</w:t>
            </w:r>
          </w:p>
        </w:tc>
        <w:tc>
          <w:tcPr>
            <w:tcW w:w="1643" w:type="dxa"/>
            <w:vAlign w:val="center"/>
          </w:tcPr>
          <w:p>
            <w:pPr>
              <w:pStyle w:val="10"/>
            </w:pPr>
            <w:r>
              <w:t xml:space="preserve">    其中：教学科研人员因公出国（境）费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pPr>
            <w:r>
              <w:t>5</w:t>
            </w:r>
          </w:p>
        </w:tc>
        <w:tc>
          <w:tcPr>
            <w:tcW w:w="1643" w:type="dxa"/>
            <w:vAlign w:val="center"/>
          </w:tcPr>
          <w:p>
            <w:pPr>
              <w:pStyle w:val="10"/>
            </w:pPr>
            <w:r>
              <w:t xml:space="preserve">          其他因公出国（境）费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pPr>
            <w:r>
              <w:t>6</w:t>
            </w:r>
          </w:p>
        </w:tc>
        <w:tc>
          <w:tcPr>
            <w:tcW w:w="1643" w:type="dxa"/>
            <w:vAlign w:val="center"/>
          </w:tcPr>
          <w:p>
            <w:pPr>
              <w:pStyle w:val="10"/>
            </w:pPr>
            <w:r>
              <w:t>二、公务用车购置及运维费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pPr>
            <w:r>
              <w:t>7</w:t>
            </w:r>
          </w:p>
        </w:tc>
        <w:tc>
          <w:tcPr>
            <w:tcW w:w="1643" w:type="dxa"/>
            <w:vAlign w:val="center"/>
          </w:tcPr>
          <w:p>
            <w:pPr>
              <w:pStyle w:val="10"/>
            </w:pPr>
            <w:r>
              <w:t xml:space="preserve">    其中：公务用车购置费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pPr>
            <w:r>
              <w:t>8</w:t>
            </w:r>
          </w:p>
        </w:tc>
        <w:tc>
          <w:tcPr>
            <w:tcW w:w="1643" w:type="dxa"/>
            <w:vAlign w:val="center"/>
          </w:tcPr>
          <w:p>
            <w:pPr>
              <w:pStyle w:val="10"/>
            </w:pPr>
            <w:r>
              <w:t xml:space="preserve">          公务用车运行维护费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pPr>
            <w:r>
              <w:t>9</w:t>
            </w:r>
          </w:p>
        </w:tc>
        <w:tc>
          <w:tcPr>
            <w:tcW w:w="1643" w:type="dxa"/>
            <w:vAlign w:val="center"/>
          </w:tcPr>
          <w:p>
            <w:pPr>
              <w:pStyle w:val="10"/>
            </w:pPr>
            <w:r>
              <w:t>三、公务接待费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霸州市第二医院2022年单位预算信息公开情况说明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按照《预算法》、《地方预决算公开操作规程》和《关于进一步推进预算公开工作的实施意见》规定，现将霸州市第二医院2022年单位预算公开如下：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autoSpaceDE w:val="0"/>
        <w:autoSpaceDN w:val="0"/>
        <w:adjustRightInd w:val="0"/>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（一）贯彻落实</w:t>
      </w:r>
      <w:r>
        <w:rPr>
          <w:rFonts w:ascii="仿宋_GB2312" w:eastAsia="仿宋_GB2312" w:cs="Times New Roman"/>
          <w:sz w:val="32"/>
          <w:szCs w:val="32"/>
        </w:rPr>
        <w:t>新时期我</w:t>
      </w:r>
      <w:r>
        <w:rPr>
          <w:rFonts w:hint="eastAsia" w:ascii="仿宋_GB2312" w:eastAsia="仿宋_GB2312" w:cs="Times New Roman"/>
          <w:sz w:val="32"/>
          <w:szCs w:val="32"/>
        </w:rPr>
        <w:t>国卫生与</w:t>
      </w:r>
      <w:r>
        <w:rPr>
          <w:rFonts w:ascii="仿宋_GB2312" w:eastAsia="仿宋_GB2312" w:cs="Times New Roman"/>
          <w:sz w:val="32"/>
          <w:szCs w:val="32"/>
        </w:rPr>
        <w:t>健康</w:t>
      </w:r>
      <w:r>
        <w:rPr>
          <w:rFonts w:hint="eastAsia" w:ascii="仿宋_GB2312" w:eastAsia="仿宋_GB2312" w:cs="Times New Roman"/>
          <w:sz w:val="32"/>
          <w:szCs w:val="32"/>
        </w:rPr>
        <w:t>工作方针</w:t>
      </w:r>
      <w:r>
        <w:rPr>
          <w:rFonts w:ascii="仿宋_GB2312" w:eastAsia="仿宋_GB2312" w:cs="Times New Roman"/>
          <w:sz w:val="32"/>
          <w:szCs w:val="32"/>
        </w:rPr>
        <w:t>，</w:t>
      </w:r>
      <w:r>
        <w:rPr>
          <w:rFonts w:hint="eastAsia" w:ascii="仿宋_GB2312" w:eastAsia="仿宋_GB2312" w:cs="Times New Roman"/>
          <w:sz w:val="32"/>
          <w:szCs w:val="32"/>
        </w:rPr>
        <w:t>坚持</w:t>
      </w:r>
      <w:r>
        <w:rPr>
          <w:rFonts w:ascii="仿宋_GB2312" w:eastAsia="仿宋_GB2312" w:cs="Times New Roman"/>
          <w:sz w:val="32"/>
          <w:szCs w:val="32"/>
        </w:rPr>
        <w:t>公益性，保障人民群众健康</w:t>
      </w:r>
      <w:r>
        <w:rPr>
          <w:rFonts w:hint="eastAsia" w:ascii="仿宋_GB2312" w:eastAsia="仿宋_GB2312" w:cs="Times New Roman"/>
          <w:sz w:val="32"/>
          <w:szCs w:val="32"/>
        </w:rPr>
        <w:t>，</w:t>
      </w:r>
      <w:r>
        <w:rPr>
          <w:rFonts w:ascii="仿宋_GB2312" w:eastAsia="仿宋_GB2312" w:cs="Times New Roman"/>
          <w:sz w:val="32"/>
          <w:szCs w:val="32"/>
        </w:rPr>
        <w:t>推动医院各方面事业健康发展。</w:t>
      </w:r>
    </w:p>
    <w:p>
      <w:pPr>
        <w:autoSpaceDE w:val="0"/>
        <w:autoSpaceDN w:val="0"/>
        <w:adjustRightInd w:val="0"/>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（二</w:t>
      </w:r>
      <w:r>
        <w:rPr>
          <w:rFonts w:ascii="仿宋_GB2312" w:eastAsia="仿宋_GB2312" w:cs="Times New Roman"/>
          <w:sz w:val="32"/>
          <w:szCs w:val="32"/>
        </w:rPr>
        <w:t>）</w:t>
      </w:r>
      <w:r>
        <w:rPr>
          <w:rFonts w:hint="eastAsia" w:ascii="仿宋_GB2312" w:eastAsia="仿宋_GB2312" w:cs="Times New Roman"/>
          <w:sz w:val="32"/>
          <w:szCs w:val="32"/>
        </w:rPr>
        <w:t>为人民</w:t>
      </w:r>
      <w:r>
        <w:rPr>
          <w:rFonts w:ascii="仿宋_GB2312" w:eastAsia="仿宋_GB2312" w:cs="Times New Roman"/>
          <w:sz w:val="32"/>
          <w:szCs w:val="32"/>
        </w:rPr>
        <w:t>群众提供医疗保健</w:t>
      </w:r>
      <w:r>
        <w:rPr>
          <w:rFonts w:hint="eastAsia" w:ascii="仿宋_GB2312" w:eastAsia="仿宋_GB2312" w:cs="Times New Roman"/>
          <w:sz w:val="32"/>
          <w:szCs w:val="32"/>
        </w:rPr>
        <w:t>、</w:t>
      </w:r>
      <w:r>
        <w:rPr>
          <w:rFonts w:ascii="仿宋_GB2312" w:eastAsia="仿宋_GB2312" w:cs="Times New Roman"/>
          <w:sz w:val="32"/>
          <w:szCs w:val="32"/>
        </w:rPr>
        <w:t>疾病预防</w:t>
      </w:r>
      <w:r>
        <w:rPr>
          <w:rFonts w:hint="eastAsia" w:ascii="仿宋_GB2312" w:eastAsia="仿宋_GB2312" w:cs="Times New Roman"/>
          <w:sz w:val="32"/>
          <w:szCs w:val="32"/>
        </w:rPr>
        <w:t>、</w:t>
      </w:r>
      <w:r>
        <w:rPr>
          <w:rFonts w:ascii="仿宋_GB2312" w:eastAsia="仿宋_GB2312" w:cs="Times New Roman"/>
          <w:sz w:val="32"/>
          <w:szCs w:val="32"/>
        </w:rPr>
        <w:t>健康教育等医疗和一定的公共卫生</w:t>
      </w:r>
      <w:r>
        <w:rPr>
          <w:rFonts w:hint="eastAsia" w:ascii="仿宋_GB2312" w:eastAsia="仿宋_GB2312" w:cs="Times New Roman"/>
          <w:sz w:val="32"/>
          <w:szCs w:val="32"/>
        </w:rPr>
        <w:t>服务</w:t>
      </w:r>
      <w:r>
        <w:rPr>
          <w:rFonts w:ascii="仿宋_GB2312" w:eastAsia="仿宋_GB2312" w:cs="Times New Roman"/>
          <w:sz w:val="32"/>
          <w:szCs w:val="32"/>
        </w:rPr>
        <w:t>。</w:t>
      </w:r>
    </w:p>
    <w:p>
      <w:pPr>
        <w:autoSpaceDE w:val="0"/>
        <w:autoSpaceDN w:val="0"/>
        <w:adjustRightInd w:val="0"/>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（三</w:t>
      </w:r>
      <w:r>
        <w:rPr>
          <w:rFonts w:ascii="仿宋_GB2312" w:eastAsia="仿宋_GB2312" w:cs="Times New Roman"/>
          <w:sz w:val="32"/>
          <w:szCs w:val="32"/>
        </w:rPr>
        <w:t>）</w:t>
      </w:r>
      <w:r>
        <w:rPr>
          <w:rFonts w:hint="eastAsia" w:ascii="仿宋_GB2312" w:eastAsia="仿宋_GB2312" w:cs="Times New Roman"/>
          <w:sz w:val="32"/>
          <w:szCs w:val="32"/>
        </w:rPr>
        <w:t>承担</w:t>
      </w:r>
      <w:r>
        <w:rPr>
          <w:rFonts w:ascii="仿宋_GB2312" w:eastAsia="仿宋_GB2312" w:cs="Times New Roman"/>
          <w:sz w:val="32"/>
          <w:szCs w:val="32"/>
        </w:rPr>
        <w:t>学校教育、住院医师规范化培训，继续医学</w:t>
      </w:r>
      <w:r>
        <w:rPr>
          <w:rFonts w:hint="eastAsia" w:ascii="仿宋_GB2312" w:eastAsia="仿宋_GB2312" w:cs="Times New Roman"/>
          <w:sz w:val="32"/>
          <w:szCs w:val="32"/>
        </w:rPr>
        <w:t>教育等，</w:t>
      </w:r>
      <w:r>
        <w:rPr>
          <w:rFonts w:ascii="仿宋_GB2312" w:eastAsia="仿宋_GB2312" w:cs="Times New Roman"/>
          <w:sz w:val="32"/>
          <w:szCs w:val="32"/>
        </w:rPr>
        <w:t>促进医学人才能力和水平的提升。</w:t>
      </w:r>
    </w:p>
    <w:p>
      <w:pPr>
        <w:autoSpaceDE w:val="0"/>
        <w:autoSpaceDN w:val="0"/>
        <w:adjustRightInd w:val="0"/>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（四</w:t>
      </w:r>
      <w:r>
        <w:rPr>
          <w:rFonts w:ascii="仿宋_GB2312" w:eastAsia="仿宋_GB2312" w:cs="Times New Roman"/>
          <w:sz w:val="32"/>
          <w:szCs w:val="32"/>
        </w:rPr>
        <w:t>）</w:t>
      </w:r>
      <w:r>
        <w:rPr>
          <w:rFonts w:hint="eastAsia" w:ascii="仿宋_GB2312" w:eastAsia="仿宋_GB2312" w:cs="Times New Roman"/>
          <w:sz w:val="32"/>
          <w:szCs w:val="32"/>
        </w:rPr>
        <w:t>开展</w:t>
      </w:r>
      <w:r>
        <w:rPr>
          <w:rFonts w:ascii="仿宋_GB2312" w:eastAsia="仿宋_GB2312" w:cs="Times New Roman"/>
          <w:sz w:val="32"/>
          <w:szCs w:val="32"/>
        </w:rPr>
        <w:t>临床医学</w:t>
      </w:r>
      <w:r>
        <w:rPr>
          <w:rFonts w:hint="eastAsia" w:ascii="仿宋_GB2312" w:eastAsia="仿宋_GB2312" w:cs="Times New Roman"/>
          <w:sz w:val="32"/>
          <w:szCs w:val="32"/>
        </w:rPr>
        <w:t>和</w:t>
      </w:r>
      <w:r>
        <w:rPr>
          <w:rFonts w:ascii="仿宋_GB2312" w:eastAsia="仿宋_GB2312" w:cs="Times New Roman"/>
          <w:sz w:val="32"/>
          <w:szCs w:val="32"/>
        </w:rPr>
        <w:t>基础医学研究，推动医学科技成果</w:t>
      </w:r>
      <w:r>
        <w:rPr>
          <w:rFonts w:hint="eastAsia" w:ascii="仿宋_GB2312" w:eastAsia="仿宋_GB2312" w:cs="Times New Roman"/>
          <w:sz w:val="32"/>
          <w:szCs w:val="32"/>
        </w:rPr>
        <w:t>转化</w:t>
      </w:r>
      <w:r>
        <w:rPr>
          <w:rFonts w:ascii="仿宋_GB2312" w:eastAsia="仿宋_GB2312" w:cs="Times New Roman"/>
          <w:sz w:val="32"/>
          <w:szCs w:val="32"/>
        </w:rPr>
        <w:t>。</w:t>
      </w:r>
    </w:p>
    <w:p>
      <w:pPr>
        <w:autoSpaceDE w:val="0"/>
        <w:autoSpaceDN w:val="0"/>
        <w:adjustRightInd w:val="0"/>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（五</w:t>
      </w:r>
      <w:r>
        <w:rPr>
          <w:rFonts w:ascii="仿宋_GB2312" w:eastAsia="仿宋_GB2312" w:cs="Times New Roman"/>
          <w:sz w:val="32"/>
          <w:szCs w:val="32"/>
        </w:rPr>
        <w:t>）</w:t>
      </w:r>
      <w:r>
        <w:rPr>
          <w:rFonts w:hint="eastAsia" w:ascii="仿宋_GB2312" w:eastAsia="仿宋_GB2312" w:cs="Times New Roman"/>
          <w:sz w:val="32"/>
          <w:szCs w:val="32"/>
        </w:rPr>
        <w:t>承担</w:t>
      </w:r>
      <w:r>
        <w:rPr>
          <w:rFonts w:ascii="仿宋_GB2312" w:eastAsia="仿宋_GB2312" w:cs="Times New Roman"/>
          <w:sz w:val="32"/>
          <w:szCs w:val="32"/>
        </w:rPr>
        <w:t>重大活动医疗保障任务，承担突发公共</w:t>
      </w:r>
      <w:r>
        <w:rPr>
          <w:rFonts w:hint="eastAsia" w:ascii="仿宋_GB2312" w:eastAsia="仿宋_GB2312" w:cs="Times New Roman"/>
          <w:sz w:val="32"/>
          <w:szCs w:val="32"/>
        </w:rPr>
        <w:t>事件</w:t>
      </w:r>
      <w:r>
        <w:rPr>
          <w:rFonts w:ascii="仿宋_GB2312" w:eastAsia="仿宋_GB2312" w:cs="Times New Roman"/>
          <w:sz w:val="32"/>
          <w:szCs w:val="32"/>
        </w:rPr>
        <w:t>的医疗卫生救助。</w:t>
      </w:r>
    </w:p>
    <w:p>
      <w:pPr>
        <w:autoSpaceDE w:val="0"/>
        <w:autoSpaceDN w:val="0"/>
        <w:adjustRightInd w:val="0"/>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（六</w:t>
      </w:r>
      <w:r>
        <w:rPr>
          <w:rFonts w:ascii="仿宋_GB2312" w:eastAsia="仿宋_GB2312" w:cs="Times New Roman"/>
          <w:sz w:val="32"/>
          <w:szCs w:val="32"/>
        </w:rPr>
        <w:t>）</w:t>
      </w:r>
      <w:r>
        <w:rPr>
          <w:rFonts w:hint="eastAsia" w:ascii="仿宋_GB2312" w:eastAsia="仿宋_GB2312" w:cs="Times New Roman"/>
          <w:sz w:val="32"/>
          <w:szCs w:val="32"/>
        </w:rPr>
        <w:t>根据</w:t>
      </w:r>
      <w:r>
        <w:rPr>
          <w:rFonts w:ascii="仿宋_GB2312" w:eastAsia="仿宋_GB2312" w:cs="Times New Roman"/>
          <w:sz w:val="32"/>
          <w:szCs w:val="32"/>
        </w:rPr>
        <w:t>规划和需求，可与社会力量合作举办</w:t>
      </w:r>
      <w:r>
        <w:rPr>
          <w:rFonts w:hint="eastAsia" w:ascii="仿宋_GB2312" w:eastAsia="仿宋_GB2312" w:cs="Times New Roman"/>
          <w:sz w:val="32"/>
          <w:szCs w:val="32"/>
        </w:rPr>
        <w:t>新的</w:t>
      </w:r>
      <w:r>
        <w:rPr>
          <w:rFonts w:ascii="仿宋_GB2312" w:eastAsia="仿宋_GB2312" w:cs="Times New Roman"/>
          <w:sz w:val="32"/>
          <w:szCs w:val="32"/>
        </w:rPr>
        <w:t>非营利性医疗机构</w:t>
      </w:r>
      <w:r>
        <w:rPr>
          <w:rFonts w:hint="eastAsia" w:ascii="仿宋_GB2312" w:eastAsia="仿宋_GB2312" w:cs="Times New Roman"/>
          <w:sz w:val="32"/>
          <w:szCs w:val="32"/>
        </w:rPr>
        <w:t>或在</w:t>
      </w:r>
      <w:r>
        <w:rPr>
          <w:rFonts w:ascii="仿宋_GB2312" w:eastAsia="仿宋_GB2312" w:cs="Times New Roman"/>
          <w:sz w:val="32"/>
          <w:szCs w:val="32"/>
        </w:rPr>
        <w:t>人才</w:t>
      </w:r>
      <w:r>
        <w:rPr>
          <w:rFonts w:hint="eastAsia" w:ascii="仿宋_GB2312" w:eastAsia="仿宋_GB2312" w:cs="Times New Roman"/>
          <w:sz w:val="32"/>
          <w:szCs w:val="32"/>
        </w:rPr>
        <w:t>、</w:t>
      </w:r>
      <w:r>
        <w:rPr>
          <w:rFonts w:ascii="仿宋_GB2312" w:eastAsia="仿宋_GB2312" w:cs="Times New Roman"/>
          <w:sz w:val="32"/>
          <w:szCs w:val="32"/>
        </w:rPr>
        <w:t>管理、</w:t>
      </w:r>
      <w:r>
        <w:rPr>
          <w:rFonts w:hint="eastAsia" w:ascii="仿宋_GB2312" w:eastAsia="仿宋_GB2312" w:cs="Times New Roman"/>
          <w:sz w:val="32"/>
          <w:szCs w:val="32"/>
        </w:rPr>
        <w:t>服务</w:t>
      </w:r>
      <w:r>
        <w:rPr>
          <w:rFonts w:ascii="仿宋_GB2312" w:eastAsia="仿宋_GB2312" w:cs="Times New Roman"/>
          <w:sz w:val="32"/>
          <w:szCs w:val="32"/>
        </w:rPr>
        <w:t>、技术、品牌等方面</w:t>
      </w:r>
      <w:r>
        <w:rPr>
          <w:rFonts w:hint="eastAsia" w:ascii="仿宋_GB2312" w:eastAsia="仿宋_GB2312" w:cs="Times New Roman"/>
          <w:sz w:val="32"/>
          <w:szCs w:val="32"/>
        </w:rPr>
        <w:t>建立协议</w:t>
      </w:r>
      <w:r>
        <w:rPr>
          <w:rFonts w:ascii="仿宋_GB2312" w:eastAsia="仿宋_GB2312" w:cs="Times New Roman"/>
          <w:sz w:val="32"/>
          <w:szCs w:val="32"/>
        </w:rPr>
        <w:t>合作</w:t>
      </w:r>
      <w:r>
        <w:rPr>
          <w:rFonts w:hint="eastAsia" w:ascii="仿宋_GB2312" w:eastAsia="仿宋_GB2312" w:cs="Times New Roman"/>
          <w:sz w:val="32"/>
          <w:szCs w:val="32"/>
        </w:rPr>
        <w:t>关系</w:t>
      </w:r>
      <w:r>
        <w:rPr>
          <w:rFonts w:ascii="仿宋_GB2312" w:eastAsia="仿宋_GB2312" w:cs="Times New Roman"/>
          <w:sz w:val="32"/>
          <w:szCs w:val="32"/>
        </w:rPr>
        <w:t>。</w:t>
      </w:r>
    </w:p>
    <w:p>
      <w:pPr>
        <w:autoSpaceDE w:val="0"/>
        <w:autoSpaceDN w:val="0"/>
        <w:adjustRightInd w:val="0"/>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（七</w:t>
      </w:r>
      <w:r>
        <w:rPr>
          <w:rFonts w:ascii="仿宋_GB2312" w:eastAsia="仿宋_GB2312" w:cs="Times New Roman"/>
          <w:sz w:val="32"/>
          <w:szCs w:val="32"/>
        </w:rPr>
        <w:t>）</w:t>
      </w:r>
      <w:r>
        <w:rPr>
          <w:rFonts w:hint="eastAsia" w:ascii="仿宋_GB2312" w:eastAsia="仿宋_GB2312" w:cs="Times New Roman"/>
          <w:sz w:val="32"/>
          <w:szCs w:val="32"/>
        </w:rPr>
        <w:t>与</w:t>
      </w:r>
      <w:r>
        <w:rPr>
          <w:rFonts w:ascii="仿宋_GB2312" w:eastAsia="仿宋_GB2312" w:cs="Times New Roman"/>
          <w:sz w:val="32"/>
          <w:szCs w:val="32"/>
        </w:rPr>
        <w:t>相关医疗机构组成医联体或医共体，推动形成基层首诊、双向转诊、急慢分治、上下联动的分级诊疗模式。</w:t>
      </w:r>
    </w:p>
    <w:p>
      <w:pPr>
        <w:autoSpaceDE w:val="0"/>
        <w:autoSpaceDN w:val="0"/>
        <w:adjustRightInd w:val="0"/>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（八</w:t>
      </w:r>
      <w:r>
        <w:rPr>
          <w:rFonts w:ascii="仿宋_GB2312" w:eastAsia="仿宋_GB2312" w:cs="Times New Roman"/>
          <w:sz w:val="32"/>
          <w:szCs w:val="32"/>
        </w:rPr>
        <w:t>）</w:t>
      </w:r>
      <w:r>
        <w:rPr>
          <w:rFonts w:hint="eastAsia" w:ascii="仿宋_GB2312" w:eastAsia="仿宋_GB2312" w:cs="Times New Roman"/>
          <w:sz w:val="32"/>
          <w:szCs w:val="32"/>
        </w:rPr>
        <w:t>开展</w:t>
      </w:r>
      <w:r>
        <w:rPr>
          <w:rFonts w:ascii="仿宋_GB2312" w:eastAsia="仿宋_GB2312" w:cs="Times New Roman"/>
          <w:sz w:val="32"/>
          <w:szCs w:val="32"/>
        </w:rPr>
        <w:t>援疆援藏</w:t>
      </w:r>
      <w:r>
        <w:rPr>
          <w:rFonts w:hint="eastAsia" w:ascii="仿宋_GB2312" w:eastAsia="仿宋_GB2312" w:cs="Times New Roman"/>
          <w:sz w:val="32"/>
          <w:szCs w:val="32"/>
        </w:rPr>
        <w:t>、</w:t>
      </w:r>
      <w:r>
        <w:rPr>
          <w:rFonts w:ascii="仿宋_GB2312" w:eastAsia="仿宋_GB2312" w:cs="Times New Roman"/>
          <w:sz w:val="32"/>
          <w:szCs w:val="32"/>
        </w:rPr>
        <w:t>对口帮扶、送医下乡等健康扶贫工作。</w:t>
      </w:r>
    </w:p>
    <w:p>
      <w:pPr>
        <w:autoSpaceDE w:val="0"/>
        <w:autoSpaceDN w:val="0"/>
        <w:adjustRightInd w:val="0"/>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（九</w:t>
      </w:r>
      <w:r>
        <w:rPr>
          <w:rFonts w:ascii="仿宋_GB2312" w:eastAsia="仿宋_GB2312" w:cs="Times New Roman"/>
          <w:sz w:val="32"/>
          <w:szCs w:val="32"/>
        </w:rPr>
        <w:t>）</w:t>
      </w:r>
      <w:r>
        <w:rPr>
          <w:rFonts w:hint="eastAsia" w:ascii="仿宋_GB2312" w:eastAsia="仿宋_GB2312" w:cs="Times New Roman"/>
          <w:sz w:val="32"/>
          <w:szCs w:val="32"/>
        </w:rPr>
        <w:t>承担</w:t>
      </w:r>
      <w:r>
        <w:rPr>
          <w:rFonts w:ascii="仿宋_GB2312" w:eastAsia="仿宋_GB2312" w:cs="Times New Roman"/>
          <w:sz w:val="32"/>
          <w:szCs w:val="32"/>
        </w:rPr>
        <w:t>上级党总支和政府</w:t>
      </w:r>
      <w:r>
        <w:rPr>
          <w:rFonts w:hint="eastAsia" w:ascii="仿宋_GB2312" w:eastAsia="仿宋_GB2312" w:cs="Times New Roman"/>
          <w:sz w:val="32"/>
          <w:szCs w:val="32"/>
        </w:rPr>
        <w:t>交办</w:t>
      </w:r>
      <w:r>
        <w:rPr>
          <w:rFonts w:ascii="仿宋_GB2312" w:eastAsia="仿宋_GB2312" w:cs="Times New Roman"/>
          <w:sz w:val="32"/>
          <w:szCs w:val="32"/>
        </w:rPr>
        <w:t>的其他事项。</w:t>
      </w:r>
    </w:p>
    <w:p>
      <w:pPr>
        <w:pStyle w:val="15"/>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3"/>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8"/>
            </w:pPr>
            <w:r>
              <w:t>单位名称</w:t>
            </w:r>
          </w:p>
        </w:tc>
        <w:tc>
          <w:tcPr>
            <w:tcW w:w="2464" w:type="dxa"/>
            <w:vAlign w:val="center"/>
          </w:tcPr>
          <w:p>
            <w:pPr>
              <w:pStyle w:val="8"/>
            </w:pPr>
            <w:r>
              <w:t>单位性质</w:t>
            </w:r>
          </w:p>
        </w:tc>
        <w:tc>
          <w:tcPr>
            <w:tcW w:w="2464" w:type="dxa"/>
            <w:vAlign w:val="center"/>
          </w:tcPr>
          <w:p>
            <w:pPr>
              <w:pStyle w:val="8"/>
            </w:pPr>
            <w:r>
              <w:t>单位规格</w:t>
            </w:r>
          </w:p>
        </w:tc>
        <w:tc>
          <w:tcPr>
            <w:tcW w:w="2464"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0"/>
            </w:pPr>
            <w:r>
              <w:t>霸州市第二医院</w:t>
            </w:r>
          </w:p>
        </w:tc>
        <w:tc>
          <w:tcPr>
            <w:tcW w:w="2464" w:type="dxa"/>
            <w:vAlign w:val="center"/>
          </w:tcPr>
          <w:p>
            <w:pPr>
              <w:pStyle w:val="9"/>
            </w:pPr>
            <w:r>
              <w:t>事业</w:t>
            </w:r>
          </w:p>
        </w:tc>
        <w:tc>
          <w:tcPr>
            <w:tcW w:w="2464" w:type="dxa"/>
            <w:vAlign w:val="center"/>
          </w:tcPr>
          <w:p>
            <w:pPr>
              <w:pStyle w:val="9"/>
            </w:pPr>
            <w:r>
              <w:t>未定行政级别</w:t>
            </w:r>
          </w:p>
        </w:tc>
        <w:tc>
          <w:tcPr>
            <w:tcW w:w="2464" w:type="dxa"/>
            <w:vAlign w:val="center"/>
          </w:tcPr>
          <w:p>
            <w:pPr>
              <w:pStyle w:val="9"/>
            </w:pPr>
            <w:r>
              <w:t>财政性资金定额或定项补助</w:t>
            </w:r>
          </w:p>
        </w:tc>
      </w:tr>
    </w:tbl>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二、单位预算安排的总体情况</w:t>
      </w:r>
    </w:p>
    <w:p>
      <w:pPr>
        <w:autoSpaceDE w:val="0"/>
        <w:autoSpaceDN w:val="0"/>
        <w:adjustRightInd w:val="0"/>
        <w:ind w:firstLine="640" w:firstLineChars="200"/>
        <w:jc w:val="left"/>
        <w:rPr>
          <w:rFonts w:ascii="仿宋_GB2312" w:eastAsia="仿宋_GB2312" w:cs="Times New Roman"/>
          <w:sz w:val="32"/>
          <w:szCs w:val="32"/>
        </w:rPr>
      </w:pPr>
      <w:r>
        <w:rPr>
          <w:rFonts w:ascii="仿宋_GB2312" w:eastAsia="仿宋_GB2312" w:cs="Times New Roman"/>
          <w:sz w:val="32"/>
          <w:szCs w:val="32"/>
        </w:rPr>
        <w:t>按照预算管理有关规定，目前我省单位预算的编制实行综合预算管理，即全部收入和支出都反映在预算中。</w:t>
      </w:r>
    </w:p>
    <w:p>
      <w:pPr>
        <w:ind w:firstLine="64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1、收入说明</w:t>
      </w:r>
    </w:p>
    <w:p>
      <w:pPr>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sz w:val="32"/>
          <w:szCs w:val="32"/>
        </w:rPr>
        <w:t>反映本部门当年全部收入。2022年预</w:t>
      </w:r>
      <w:r>
        <w:rPr>
          <w:rFonts w:hint="eastAsia" w:ascii="仿宋_GB2312" w:hAnsi="Times New Roman" w:eastAsia="仿宋_GB2312" w:cs="Times New Roman"/>
          <w:color w:val="auto"/>
          <w:sz w:val="32"/>
          <w:szCs w:val="32"/>
        </w:rPr>
        <w:t>算收入</w:t>
      </w:r>
      <w:r>
        <w:rPr>
          <w:rFonts w:hint="eastAsia" w:ascii="仿宋_GB2312" w:hAnsi="Times New Roman" w:eastAsia="仿宋_GB2312" w:cs="Times New Roman"/>
          <w:color w:val="auto"/>
          <w:sz w:val="32"/>
          <w:szCs w:val="32"/>
          <w:lang w:val="en-US" w:eastAsia="zh-CN"/>
        </w:rPr>
        <w:t>895.34</w:t>
      </w:r>
      <w:r>
        <w:rPr>
          <w:rFonts w:hint="eastAsia" w:ascii="仿宋_GB2312" w:hAnsi="Times New Roman" w:eastAsia="仿宋_GB2312" w:cs="Times New Roman"/>
          <w:color w:val="auto"/>
          <w:sz w:val="32"/>
          <w:szCs w:val="32"/>
        </w:rPr>
        <w:t>万元，其中：一般公共预算收入</w:t>
      </w:r>
      <w:r>
        <w:rPr>
          <w:rFonts w:hint="eastAsia" w:ascii="仿宋_GB2312" w:hAnsi="Times New Roman" w:eastAsia="仿宋_GB2312" w:cs="Times New Roman"/>
          <w:color w:val="auto"/>
          <w:sz w:val="32"/>
          <w:szCs w:val="32"/>
          <w:lang w:val="en-US" w:eastAsia="zh-CN"/>
        </w:rPr>
        <w:t>895.34</w:t>
      </w:r>
      <w:r>
        <w:rPr>
          <w:rFonts w:hint="eastAsia" w:ascii="仿宋_GB2312" w:hAnsi="Times New Roman" w:eastAsia="仿宋_GB2312" w:cs="Times New Roman"/>
          <w:color w:val="auto"/>
          <w:sz w:val="32"/>
          <w:szCs w:val="32"/>
        </w:rPr>
        <w:t>万元，政府性基金预算收入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万元，国有资本经营预算收入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万元，财政专户管理资金收入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万元，上级补助收入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万元，事业收入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万元，经营收入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万元，附属单位上缴收入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万元，其他收入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万元，上年结转</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w:t>
      </w:r>
    </w:p>
    <w:p>
      <w:pPr>
        <w:ind w:firstLine="640"/>
        <w:rPr>
          <w:rFonts w:ascii="仿宋_GB2312" w:hAnsi="Times New Roman" w:eastAsia="仿宋_GB2312" w:cs="Times New Roman"/>
          <w:b/>
          <w:bCs/>
          <w:color w:val="auto"/>
          <w:sz w:val="32"/>
          <w:szCs w:val="32"/>
        </w:rPr>
      </w:pPr>
      <w:r>
        <w:rPr>
          <w:rFonts w:hint="eastAsia" w:ascii="仿宋_GB2312" w:hAnsi="Times New Roman" w:eastAsia="仿宋_GB2312" w:cs="Times New Roman"/>
          <w:b/>
          <w:bCs/>
          <w:color w:val="auto"/>
          <w:sz w:val="32"/>
          <w:szCs w:val="32"/>
        </w:rPr>
        <w:t>2、支出说明</w:t>
      </w:r>
    </w:p>
    <w:p>
      <w:pPr>
        <w:spacing w:before="0" w:after="0" w:line="500" w:lineRule="exact"/>
        <w:ind w:firstLine="640" w:firstLineChars="200"/>
        <w:jc w:val="left"/>
        <w:outlineLvl w:val="9"/>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hAnsi="Times New Roman" w:eastAsia="仿宋_GB2312" w:cs="Times New Roman"/>
          <w:sz w:val="32"/>
          <w:szCs w:val="32"/>
          <w:lang w:eastAsia="zh-CN"/>
        </w:rPr>
        <w:t>第二医院</w:t>
      </w:r>
      <w:r>
        <w:rPr>
          <w:rFonts w:hint="eastAsia" w:ascii="仿宋_GB2312" w:hAnsi="Times New Roman" w:eastAsia="仿宋_GB2312" w:cs="Times New Roman"/>
          <w:sz w:val="32"/>
          <w:szCs w:val="32"/>
        </w:rPr>
        <w:t>2022年度部门预算中支出预算的总体情况。</w:t>
      </w:r>
      <w:r>
        <w:rPr>
          <w:rFonts w:hint="eastAsia" w:ascii="仿宋_GB2312" w:hAnsi="Times New Roman" w:eastAsia="仿宋_GB2312" w:cs="Times New Roman"/>
          <w:color w:val="auto"/>
          <w:sz w:val="32"/>
          <w:szCs w:val="32"/>
        </w:rPr>
        <w:t>2022年支出预算</w:t>
      </w:r>
      <w:r>
        <w:rPr>
          <w:rFonts w:hint="eastAsia" w:ascii="仿宋_GB2312" w:hAnsi="Times New Roman" w:eastAsia="仿宋_GB2312" w:cs="Times New Roman"/>
          <w:color w:val="auto"/>
          <w:sz w:val="32"/>
          <w:szCs w:val="32"/>
          <w:lang w:val="en-US" w:eastAsia="zh-CN"/>
        </w:rPr>
        <w:t>895.34</w:t>
      </w:r>
      <w:r>
        <w:rPr>
          <w:rFonts w:hint="eastAsia" w:ascii="仿宋_GB2312" w:hAnsi="Times New Roman" w:eastAsia="仿宋_GB2312" w:cs="Times New Roman"/>
          <w:color w:val="auto"/>
          <w:sz w:val="32"/>
          <w:szCs w:val="32"/>
        </w:rPr>
        <w:t>万元，其中：基本支出</w:t>
      </w:r>
      <w:r>
        <w:rPr>
          <w:rFonts w:hint="eastAsia" w:ascii="仿宋_GB2312" w:hAnsi="Times New Roman" w:eastAsia="仿宋_GB2312" w:cs="Times New Roman"/>
          <w:color w:val="auto"/>
          <w:sz w:val="32"/>
          <w:szCs w:val="32"/>
          <w:lang w:val="en-US" w:eastAsia="zh-CN"/>
        </w:rPr>
        <w:t>473.34</w:t>
      </w:r>
      <w:r>
        <w:rPr>
          <w:rFonts w:hint="eastAsia" w:ascii="仿宋_GB2312" w:hAnsi="Times New Roman" w:eastAsia="仿宋_GB2312" w:cs="Times New Roman"/>
          <w:color w:val="auto"/>
          <w:sz w:val="32"/>
          <w:szCs w:val="32"/>
        </w:rPr>
        <w:t>万元，包括：人员经费</w:t>
      </w:r>
      <w:r>
        <w:rPr>
          <w:rFonts w:hint="eastAsia" w:ascii="仿宋_GB2312" w:hAnsi="Times New Roman" w:eastAsia="仿宋_GB2312" w:cs="Times New Roman"/>
          <w:color w:val="auto"/>
          <w:sz w:val="32"/>
          <w:szCs w:val="32"/>
          <w:lang w:val="en-US" w:eastAsia="zh-CN"/>
        </w:rPr>
        <w:t>473.34</w:t>
      </w:r>
      <w:r>
        <w:rPr>
          <w:rFonts w:hint="eastAsia" w:ascii="仿宋_GB2312" w:hAnsi="Times New Roman" w:eastAsia="仿宋_GB2312" w:cs="Times New Roman"/>
          <w:color w:val="auto"/>
          <w:sz w:val="32"/>
          <w:szCs w:val="32"/>
        </w:rPr>
        <w:t>万元和日常公用经费</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万元；项目支出</w:t>
      </w:r>
      <w:r>
        <w:rPr>
          <w:rFonts w:hint="eastAsia" w:ascii="仿宋_GB2312" w:hAnsi="Times New Roman" w:eastAsia="仿宋_GB2312" w:cs="Times New Roman"/>
          <w:color w:val="auto"/>
          <w:sz w:val="32"/>
          <w:szCs w:val="32"/>
          <w:lang w:val="en-US" w:eastAsia="zh-CN"/>
        </w:rPr>
        <w:t>422</w:t>
      </w:r>
      <w:r>
        <w:rPr>
          <w:rFonts w:hint="eastAsia" w:ascii="仿宋_GB2312" w:hAnsi="Times New Roman" w:eastAsia="仿宋_GB2312" w:cs="Times New Roman"/>
          <w:color w:val="auto"/>
          <w:sz w:val="32"/>
          <w:szCs w:val="32"/>
        </w:rPr>
        <w:t>万元，</w:t>
      </w:r>
      <w:r>
        <w:rPr>
          <w:rFonts w:hint="eastAsia" w:ascii="仿宋_GB2312" w:hAnsi="Times New Roman" w:eastAsia="仿宋_GB2312" w:cs="Times New Roman"/>
          <w:sz w:val="32"/>
          <w:szCs w:val="32"/>
        </w:rPr>
        <w:t>主要为公立医院改革补助资金</w:t>
      </w:r>
      <w:r>
        <w:rPr>
          <w:rFonts w:hint="eastAsia" w:ascii="仿宋_GB2312" w:hAnsi="Times New Roman" w:eastAsia="仿宋_GB2312" w:cs="Times New Roman"/>
          <w:sz w:val="32"/>
          <w:szCs w:val="32"/>
          <w:lang w:val="en-US" w:eastAsia="zh-CN"/>
        </w:rPr>
        <w:t>380万元，</w:t>
      </w:r>
      <w:r>
        <w:rPr>
          <w:rFonts w:hint="eastAsia" w:ascii="仿宋_GB2312" w:hAnsi="Times New Roman" w:eastAsia="仿宋_GB2312" w:cs="Times New Roman"/>
          <w:sz w:val="32"/>
          <w:szCs w:val="32"/>
        </w:rPr>
        <w:t>关于提前下达中央2022年医疗服务与保障能力提升（公立医院综合改革）补助资金</w:t>
      </w:r>
      <w:r>
        <w:rPr>
          <w:rFonts w:hint="eastAsia" w:ascii="仿宋_GB2312" w:hAnsi="Times New Roman" w:eastAsia="仿宋_GB2312" w:cs="Times New Roman"/>
          <w:sz w:val="32"/>
          <w:szCs w:val="32"/>
          <w:lang w:val="en-US" w:eastAsia="zh-CN"/>
        </w:rPr>
        <w:t>42万元。</w:t>
      </w:r>
    </w:p>
    <w:p>
      <w:pPr>
        <w:numPr>
          <w:ilvl w:val="0"/>
          <w:numId w:val="1"/>
        </w:numPr>
        <w:ind w:firstLine="640"/>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比上年增减情况</w:t>
      </w:r>
    </w:p>
    <w:p>
      <w:pPr>
        <w:ind w:firstLine="640"/>
        <w:rPr>
          <w:rFonts w:hint="eastAsia" w:ascii="仿宋_GB2312" w:hAnsi="Times New Roman" w:eastAsia="仿宋_GB2312" w:cs="Times New Roman"/>
          <w:color w:val="000000" w:themeColor="text1"/>
          <w:sz w:val="32"/>
          <w:szCs w:val="32"/>
          <w:highlight w:val="none"/>
          <w14:textFill>
            <w14:solidFill>
              <w14:schemeClr w14:val="tx1"/>
            </w14:solidFill>
          </w14:textFill>
        </w:rPr>
      </w:pPr>
    </w:p>
    <w:p>
      <w:pPr>
        <w:ind w:firstLine="640"/>
        <w:rPr>
          <w:rFonts w:ascii="仿宋_GB2312" w:hAnsi="Times New Roman" w:eastAsia="仿宋_GB2312" w:cs="Times New Roman"/>
          <w:color w:val="000000" w:themeColor="text1"/>
          <w:sz w:val="32"/>
          <w:szCs w:val="32"/>
          <w:highlight w:val="none"/>
          <w14:textFill>
            <w14:solidFill>
              <w14:schemeClr w14:val="tx1"/>
            </w14:solidFill>
          </w14:textFill>
        </w:rPr>
      </w:pPr>
      <w:r>
        <w:rPr>
          <w:rFonts w:hint="eastAsia" w:ascii="仿宋_GB2312" w:hAnsi="Times New Roman" w:eastAsia="仿宋_GB2312" w:cs="Times New Roman"/>
          <w:color w:val="000000" w:themeColor="text1"/>
          <w:sz w:val="32"/>
          <w:szCs w:val="32"/>
          <w:highlight w:val="none"/>
          <w14:textFill>
            <w14:solidFill>
              <w14:schemeClr w14:val="tx1"/>
            </w14:solidFill>
          </w14:textFill>
        </w:rPr>
        <w:t>2022年预算收支安排</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895.34</w:t>
      </w:r>
      <w:r>
        <w:rPr>
          <w:rFonts w:hint="eastAsia" w:ascii="仿宋_GB2312" w:hAnsi="Times New Roman" w:eastAsia="仿宋_GB2312" w:cs="Times New Roman"/>
          <w:color w:val="000000" w:themeColor="text1"/>
          <w:sz w:val="32"/>
          <w:szCs w:val="32"/>
          <w:highlight w:val="none"/>
          <w14:textFill>
            <w14:solidFill>
              <w14:schemeClr w14:val="tx1"/>
            </w14:solidFill>
          </w14:textFill>
        </w:rPr>
        <w:t>万元，较2021预算增加</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52.93</w:t>
      </w:r>
      <w:r>
        <w:rPr>
          <w:rFonts w:hint="eastAsia" w:ascii="仿宋_GB2312" w:hAnsi="Times New Roman" w:eastAsia="仿宋_GB2312" w:cs="Times New Roman"/>
          <w:color w:val="000000" w:themeColor="text1"/>
          <w:sz w:val="32"/>
          <w:szCs w:val="32"/>
          <w:highlight w:val="none"/>
          <w14:textFill>
            <w14:solidFill>
              <w14:schemeClr w14:val="tx1"/>
            </w14:solidFill>
          </w14:textFill>
        </w:rPr>
        <w:t>万元，其中：基本支出增加</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20.93</w:t>
      </w:r>
      <w:r>
        <w:rPr>
          <w:rFonts w:hint="eastAsia" w:ascii="仿宋_GB2312" w:hAnsi="Times New Roman" w:eastAsia="仿宋_GB2312" w:cs="Times New Roman"/>
          <w:color w:val="000000" w:themeColor="text1"/>
          <w:sz w:val="32"/>
          <w:szCs w:val="32"/>
          <w:highlight w:val="none"/>
          <w14:textFill>
            <w14:solidFill>
              <w14:schemeClr w14:val="tx1"/>
            </w14:solidFill>
          </w14:textFill>
        </w:rPr>
        <w:t>万元，主要为增加</w:t>
      </w:r>
      <w:r>
        <w:rPr>
          <w:rFonts w:hint="eastAsia" w:ascii="仿宋_GB2312" w:hAnsi="Times New Roman" w:eastAsia="仿宋_GB2312" w:cs="Times New Roman"/>
          <w:color w:val="000000" w:themeColor="text1"/>
          <w:sz w:val="32"/>
          <w:szCs w:val="32"/>
          <w:highlight w:val="none"/>
          <w:lang w:eastAsia="zh-CN"/>
          <w14:textFill>
            <w14:solidFill>
              <w14:schemeClr w14:val="tx1"/>
            </w14:solidFill>
          </w14:textFill>
        </w:rPr>
        <w:t>人员经费</w:t>
      </w:r>
      <w:r>
        <w:rPr>
          <w:rFonts w:hint="eastAsia" w:ascii="仿宋_GB2312" w:hAnsi="Times New Roman" w:eastAsia="仿宋_GB2312" w:cs="Times New Roman"/>
          <w:color w:val="000000" w:themeColor="text1"/>
          <w:sz w:val="32"/>
          <w:szCs w:val="32"/>
          <w:highlight w:val="none"/>
          <w14:textFill>
            <w14:solidFill>
              <w14:schemeClr w14:val="tx1"/>
            </w14:solidFill>
          </w14:textFill>
        </w:rPr>
        <w:t>支出；项目支出</w:t>
      </w:r>
      <w:r>
        <w:rPr>
          <w:rFonts w:hint="eastAsia" w:ascii="仿宋_GB2312" w:hAnsi="Times New Roman" w:eastAsia="仿宋_GB2312" w:cs="Times New Roman"/>
          <w:color w:val="000000" w:themeColor="text1"/>
          <w:sz w:val="32"/>
          <w:szCs w:val="32"/>
          <w:highlight w:val="none"/>
          <w:lang w:eastAsia="zh-CN"/>
          <w14:textFill>
            <w14:solidFill>
              <w14:schemeClr w14:val="tx1"/>
            </w14:solidFill>
          </w14:textFill>
        </w:rPr>
        <w:t>增加</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32</w:t>
      </w:r>
      <w:r>
        <w:rPr>
          <w:rFonts w:hint="eastAsia" w:ascii="仿宋_GB2312" w:hAnsi="Times New Roman" w:eastAsia="仿宋_GB2312" w:cs="Times New Roman"/>
          <w:color w:val="000000" w:themeColor="text1"/>
          <w:sz w:val="32"/>
          <w:szCs w:val="32"/>
          <w:highlight w:val="none"/>
          <w14:textFill>
            <w14:solidFill>
              <w14:schemeClr w14:val="tx1"/>
            </w14:solidFill>
          </w14:textFill>
        </w:rPr>
        <w:t>万元，主要为</w:t>
      </w:r>
      <w:r>
        <w:rPr>
          <w:rFonts w:hint="eastAsia" w:ascii="仿宋_GB2312" w:hAnsi="Times New Roman" w:eastAsia="仿宋_GB2312" w:cs="Times New Roman"/>
          <w:color w:val="000000" w:themeColor="text1"/>
          <w:sz w:val="32"/>
          <w:szCs w:val="32"/>
          <w:highlight w:val="none"/>
          <w:lang w:eastAsia="zh-CN"/>
          <w14:textFill>
            <w14:solidFill>
              <w14:schemeClr w14:val="tx1"/>
            </w14:solidFill>
          </w14:textFill>
        </w:rPr>
        <w:t>增加</w:t>
      </w:r>
      <w:r>
        <w:rPr>
          <w:rFonts w:hint="eastAsia" w:ascii="仿宋_GB2312" w:hAnsi="Times New Roman" w:eastAsia="仿宋_GB2312" w:cs="Times New Roman"/>
          <w:sz w:val="32"/>
          <w:szCs w:val="32"/>
          <w:highlight w:val="none"/>
        </w:rPr>
        <w:t>公立医院改革补助资金</w:t>
      </w:r>
      <w:r>
        <w:rPr>
          <w:rFonts w:hint="eastAsia" w:ascii="仿宋_GB2312" w:hAnsi="Times New Roman" w:eastAsia="仿宋_GB2312" w:cs="Times New Roman"/>
          <w:color w:val="000000" w:themeColor="text1"/>
          <w:sz w:val="32"/>
          <w:szCs w:val="32"/>
          <w:highlight w:val="none"/>
          <w14:textFill>
            <w14:solidFill>
              <w14:schemeClr w14:val="tx1"/>
            </w14:solidFill>
          </w14:textFill>
        </w:rPr>
        <w:t>项目支出。</w:t>
      </w:r>
    </w:p>
    <w:p>
      <w:pPr>
        <w:spacing w:before="0" w:after="0" w:line="500" w:lineRule="exact"/>
        <w:ind w:firstLine="560"/>
        <w:jc w:val="left"/>
        <w:outlineLvl w:val="9"/>
        <w:rPr>
          <w:rFonts w:hint="eastAsia" w:ascii="仿宋_GB2312" w:hAnsi="Times New Roman" w:eastAsia="仿宋_GB2312" w:cs="Times New Roman"/>
          <w:sz w:val="32"/>
          <w:szCs w:val="32"/>
        </w:rPr>
      </w:pPr>
    </w:p>
    <w:p>
      <w:pPr>
        <w:pStyle w:val="16"/>
      </w:pPr>
    </w:p>
    <w:p>
      <w:p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三、机关运行经费安排情况</w:t>
      </w:r>
    </w:p>
    <w:p>
      <w:pPr>
        <w:ind w:firstLine="640" w:firstLineChars="200"/>
        <w:rPr>
          <w:rFonts w:hint="eastAsia" w:ascii="仿宋_GB2312" w:eastAsia="仿宋_GB2312" w:cs="Times New Roman"/>
          <w:sz w:val="32"/>
          <w:szCs w:val="32"/>
          <w:lang w:val="en-US" w:eastAsia="zh-CN"/>
        </w:rPr>
      </w:pPr>
    </w:p>
    <w:p>
      <w:pPr>
        <w:ind w:firstLine="640" w:firstLineChars="200"/>
        <w:rPr>
          <w:rFonts w:ascii="仿宋_GB2312" w:eastAsia="仿宋_GB2312" w:cs="Times New Roman"/>
          <w:sz w:val="32"/>
          <w:szCs w:val="32"/>
        </w:rPr>
      </w:pPr>
      <w:r>
        <w:rPr>
          <w:rFonts w:hint="eastAsia" w:ascii="仿宋_GB2312" w:eastAsia="仿宋_GB2312" w:cs="Times New Roman"/>
          <w:sz w:val="32"/>
          <w:szCs w:val="32"/>
          <w:lang w:val="en-US" w:eastAsia="zh-CN"/>
        </w:rPr>
        <w:t>2022年，我单位</w:t>
      </w:r>
      <w:r>
        <w:rPr>
          <w:rFonts w:hint="eastAsia" w:ascii="仿宋_GB2312" w:eastAsia="仿宋_GB2312" w:cs="Times New Roman"/>
          <w:sz w:val="32"/>
          <w:szCs w:val="32"/>
        </w:rPr>
        <w:t>运行经费共计安排</w:t>
      </w:r>
      <w:r>
        <w:rPr>
          <w:rFonts w:ascii="仿宋_GB2312" w:eastAsia="仿宋_GB2312" w:cs="Times New Roman"/>
          <w:sz w:val="32"/>
          <w:szCs w:val="32"/>
        </w:rPr>
        <w:t>0</w:t>
      </w:r>
      <w:r>
        <w:rPr>
          <w:rFonts w:hint="eastAsia" w:ascii="仿宋_GB2312" w:eastAsia="仿宋_GB2312" w:cs="Times New Roman"/>
          <w:sz w:val="32"/>
          <w:szCs w:val="32"/>
        </w:rPr>
        <w:t>万元</w:t>
      </w:r>
      <w:r>
        <w:rPr>
          <w:rFonts w:ascii="仿宋_GB2312" w:eastAsia="仿宋_GB2312" w:cs="Times New Roman"/>
          <w:sz w:val="32"/>
          <w:szCs w:val="32"/>
        </w:rPr>
        <w:t>。</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8"/>
      </w:pPr>
    </w:p>
    <w:p>
      <w:pPr>
        <w:ind w:firstLine="640" w:firstLineChars="200"/>
        <w:rPr>
          <w:rFonts w:ascii="仿宋_GB2312" w:eastAsia="仿宋_GB2312" w:cs="Times New Roman"/>
          <w:sz w:val="32"/>
          <w:szCs w:val="32"/>
          <w:highlight w:val="red"/>
        </w:rPr>
      </w:pPr>
      <w:r>
        <w:rPr>
          <w:rFonts w:hint="eastAsia" w:ascii="仿宋_GB2312" w:eastAsia="仿宋_GB2312" w:cs="Times New Roman"/>
          <w:sz w:val="32"/>
          <w:szCs w:val="32"/>
        </w:rPr>
        <w:t>20</w:t>
      </w:r>
      <w:r>
        <w:rPr>
          <w:rFonts w:ascii="仿宋_GB2312" w:eastAsia="仿宋_GB2312" w:cs="Times New Roman"/>
          <w:sz w:val="32"/>
          <w:szCs w:val="32"/>
        </w:rPr>
        <w:t>2</w:t>
      </w:r>
      <w:r>
        <w:rPr>
          <w:rFonts w:hint="eastAsia" w:ascii="仿宋_GB2312" w:eastAsia="仿宋_GB2312" w:cs="Times New Roman"/>
          <w:sz w:val="32"/>
          <w:szCs w:val="32"/>
          <w:lang w:val="en-US" w:eastAsia="zh-CN"/>
        </w:rPr>
        <w:t>2</w:t>
      </w:r>
      <w:r>
        <w:rPr>
          <w:rFonts w:hint="eastAsia" w:ascii="仿宋_GB2312" w:eastAsia="仿宋_GB2312" w:cs="Times New Roman"/>
          <w:sz w:val="32"/>
          <w:szCs w:val="32"/>
        </w:rPr>
        <w:t>年，我</w:t>
      </w:r>
      <w:r>
        <w:rPr>
          <w:rFonts w:hint="eastAsia" w:ascii="仿宋_GB2312" w:eastAsia="仿宋_GB2312" w:cs="Times New Roman"/>
          <w:sz w:val="32"/>
          <w:szCs w:val="32"/>
          <w:lang w:val="en-US" w:eastAsia="zh-CN"/>
        </w:rPr>
        <w:t>单位</w:t>
      </w:r>
      <w:r>
        <w:rPr>
          <w:rFonts w:hint="eastAsia" w:ascii="仿宋_GB2312" w:eastAsia="仿宋_GB2312" w:cs="Times New Roman"/>
          <w:sz w:val="32"/>
          <w:szCs w:val="32"/>
        </w:rPr>
        <w:t>“三公”经费预算安排</w:t>
      </w:r>
      <w:r>
        <w:rPr>
          <w:rFonts w:ascii="仿宋_GB2312" w:eastAsia="仿宋_GB2312" w:cs="Times New Roman"/>
          <w:sz w:val="32"/>
          <w:szCs w:val="32"/>
        </w:rPr>
        <w:t>0</w:t>
      </w:r>
      <w:r>
        <w:rPr>
          <w:rFonts w:hint="eastAsia" w:ascii="仿宋_GB2312" w:eastAsia="仿宋_GB2312" w:cs="Times New Roman"/>
          <w:sz w:val="32"/>
          <w:szCs w:val="32"/>
        </w:rPr>
        <w:t>万元，其中：因公出国（境）费</w:t>
      </w:r>
      <w:r>
        <w:rPr>
          <w:rFonts w:ascii="仿宋_GB2312" w:eastAsia="仿宋_GB2312" w:cs="Times New Roman"/>
          <w:sz w:val="32"/>
          <w:szCs w:val="32"/>
        </w:rPr>
        <w:t>0</w:t>
      </w:r>
      <w:r>
        <w:rPr>
          <w:rFonts w:hint="eastAsia" w:ascii="仿宋_GB2312" w:eastAsia="仿宋_GB2312" w:cs="Times New Roman"/>
          <w:sz w:val="32"/>
          <w:szCs w:val="32"/>
        </w:rPr>
        <w:t>万元；公务用车购置及运维费</w:t>
      </w:r>
      <w:r>
        <w:rPr>
          <w:rFonts w:ascii="仿宋_GB2312" w:eastAsia="仿宋_GB2312" w:cs="Times New Roman"/>
          <w:sz w:val="32"/>
          <w:szCs w:val="32"/>
        </w:rPr>
        <w:t>0</w:t>
      </w:r>
      <w:r>
        <w:rPr>
          <w:rFonts w:hint="eastAsia" w:ascii="仿宋_GB2312" w:eastAsia="仿宋_GB2312" w:cs="Times New Roman"/>
          <w:sz w:val="32"/>
          <w:szCs w:val="32"/>
        </w:rPr>
        <w:t>万元（其中：公务用车购置费</w:t>
      </w:r>
      <w:r>
        <w:rPr>
          <w:rFonts w:ascii="仿宋_GB2312" w:eastAsia="仿宋_GB2312" w:cs="Times New Roman"/>
          <w:sz w:val="32"/>
          <w:szCs w:val="32"/>
        </w:rPr>
        <w:t>0</w:t>
      </w:r>
      <w:r>
        <w:rPr>
          <w:rFonts w:hint="eastAsia" w:ascii="仿宋_GB2312" w:eastAsia="仿宋_GB2312" w:cs="Times New Roman"/>
          <w:sz w:val="32"/>
          <w:szCs w:val="32"/>
        </w:rPr>
        <w:t>万元，公务用车运行维护费</w:t>
      </w:r>
      <w:r>
        <w:rPr>
          <w:rFonts w:ascii="仿宋_GB2312" w:eastAsia="仿宋_GB2312" w:cs="Times New Roman"/>
          <w:sz w:val="32"/>
          <w:szCs w:val="32"/>
        </w:rPr>
        <w:t>0</w:t>
      </w:r>
      <w:r>
        <w:rPr>
          <w:rFonts w:hint="eastAsia" w:ascii="仿宋_GB2312" w:eastAsia="仿宋_GB2312" w:cs="Times New Roman"/>
          <w:sz w:val="32"/>
          <w:szCs w:val="32"/>
        </w:rPr>
        <w:t>万元)；公务接待费</w:t>
      </w:r>
      <w:r>
        <w:rPr>
          <w:rFonts w:ascii="仿宋_GB2312" w:eastAsia="仿宋_GB2312" w:cs="Times New Roman"/>
          <w:sz w:val="32"/>
          <w:szCs w:val="32"/>
        </w:rPr>
        <w:t>0</w:t>
      </w:r>
      <w:r>
        <w:rPr>
          <w:rFonts w:hint="eastAsia" w:ascii="仿宋_GB2312" w:eastAsia="仿宋_GB2312" w:cs="Times New Roman"/>
          <w:sz w:val="32"/>
          <w:szCs w:val="32"/>
        </w:rPr>
        <w:t>万元，</w:t>
      </w:r>
      <w:bookmarkStart w:id="1" w:name="_Hlk507422617"/>
      <w:r>
        <w:rPr>
          <w:rFonts w:hint="eastAsia" w:ascii="仿宋_GB2312" w:eastAsia="仿宋_GB2312" w:cs="Times New Roman"/>
          <w:sz w:val="32"/>
          <w:szCs w:val="32"/>
        </w:rPr>
        <w:t>与20</w:t>
      </w:r>
      <w:r>
        <w:rPr>
          <w:rFonts w:hint="eastAsia" w:ascii="仿宋_GB2312" w:eastAsia="仿宋_GB2312" w:cs="Times New Roman"/>
          <w:sz w:val="32"/>
          <w:szCs w:val="32"/>
          <w:lang w:val="en-US" w:eastAsia="zh-CN"/>
        </w:rPr>
        <w:t>21</w:t>
      </w:r>
      <w:r>
        <w:rPr>
          <w:rFonts w:hint="eastAsia" w:ascii="仿宋_GB2312" w:eastAsia="仿宋_GB2312" w:cs="Times New Roman"/>
          <w:sz w:val="32"/>
          <w:szCs w:val="32"/>
        </w:rPr>
        <w:t>年持平，无增减变化。</w:t>
      </w:r>
      <w:bookmarkEnd w:id="1"/>
    </w:p>
    <w:p>
      <w:pPr>
        <w:pStyle w:val="18"/>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1、公立医院改革补助资金绩效目标表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8"/>
            </w:pPr>
            <w:r>
              <w:t>绩效目标</w:t>
            </w:r>
          </w:p>
        </w:tc>
        <w:tc>
          <w:tcPr>
            <w:tcW w:w="7399" w:type="dxa"/>
            <w:tcBorders>
              <w:bottom w:val="single" w:color="FFFFFF" w:sz="6" w:space="0"/>
            </w:tcBorders>
            <w:vAlign w:val="center"/>
          </w:tcPr>
          <w:p>
            <w:pPr>
              <w:pStyle w:val="10"/>
            </w:pPr>
            <w:r>
              <w:t>1.通过支付医院人员工资、建设传染病病房楼等保障医院正常运行积极推进公立医院改革、提高医疗服务质量、让群众满意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8"/>
            </w:pPr>
            <w:r>
              <w:t>一级指标</w:t>
            </w:r>
          </w:p>
        </w:tc>
        <w:tc>
          <w:tcPr>
            <w:tcW w:w="2466" w:type="dxa"/>
            <w:vAlign w:val="center"/>
          </w:tcPr>
          <w:p>
            <w:pPr>
              <w:pStyle w:val="8"/>
            </w:pPr>
            <w:r>
              <w:t>二级指标</w:t>
            </w:r>
          </w:p>
        </w:tc>
        <w:tc>
          <w:tcPr>
            <w:tcW w:w="2466" w:type="dxa"/>
            <w:vAlign w:val="center"/>
          </w:tcPr>
          <w:p>
            <w:pPr>
              <w:pStyle w:val="8"/>
            </w:pPr>
            <w:r>
              <w:t>三级指标</w:t>
            </w:r>
          </w:p>
        </w:tc>
        <w:tc>
          <w:tcPr>
            <w:tcW w:w="2466" w:type="dxa"/>
            <w:vAlign w:val="center"/>
          </w:tcPr>
          <w:p>
            <w:pPr>
              <w:pStyle w:val="8"/>
            </w:pPr>
            <w:r>
              <w:t>绩效指标描述</w:t>
            </w:r>
          </w:p>
        </w:tc>
        <w:tc>
          <w:tcPr>
            <w:tcW w:w="2466" w:type="dxa"/>
            <w:vAlign w:val="center"/>
          </w:tcPr>
          <w:p>
            <w:pPr>
              <w:pStyle w:val="8"/>
            </w:pPr>
            <w:r>
              <w:t>指标值</w:t>
            </w:r>
          </w:p>
        </w:tc>
        <w:tc>
          <w:tcPr>
            <w:tcW w:w="246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9"/>
            </w:pPr>
            <w:r>
              <w:t>产出指标</w:t>
            </w:r>
          </w:p>
        </w:tc>
        <w:tc>
          <w:tcPr>
            <w:tcW w:w="2466" w:type="dxa"/>
            <w:vAlign w:val="center"/>
          </w:tcPr>
          <w:p>
            <w:pPr>
              <w:pStyle w:val="10"/>
            </w:pPr>
            <w:r>
              <w:t>数量指标</w:t>
            </w:r>
          </w:p>
        </w:tc>
        <w:tc>
          <w:tcPr>
            <w:tcW w:w="2466" w:type="dxa"/>
            <w:vAlign w:val="center"/>
          </w:tcPr>
          <w:p>
            <w:pPr>
              <w:pStyle w:val="10"/>
            </w:pPr>
            <w:r>
              <w:t>支付人员工资数量</w:t>
            </w:r>
          </w:p>
        </w:tc>
        <w:tc>
          <w:tcPr>
            <w:tcW w:w="2466" w:type="dxa"/>
            <w:vAlign w:val="center"/>
          </w:tcPr>
          <w:p>
            <w:pPr>
              <w:pStyle w:val="10"/>
            </w:pPr>
            <w:r>
              <w:t>支付人员工资数量</w:t>
            </w:r>
          </w:p>
        </w:tc>
        <w:tc>
          <w:tcPr>
            <w:tcW w:w="2466" w:type="dxa"/>
            <w:vAlign w:val="center"/>
          </w:tcPr>
          <w:p>
            <w:pPr>
              <w:pStyle w:val="10"/>
            </w:pPr>
            <w:r>
              <w:t>≥400人</w:t>
            </w:r>
          </w:p>
        </w:tc>
        <w:tc>
          <w:tcPr>
            <w:tcW w:w="2466"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质量指标</w:t>
            </w:r>
          </w:p>
        </w:tc>
        <w:tc>
          <w:tcPr>
            <w:tcW w:w="2466" w:type="dxa"/>
            <w:vAlign w:val="center"/>
          </w:tcPr>
          <w:p>
            <w:pPr>
              <w:pStyle w:val="10"/>
            </w:pPr>
            <w:r>
              <w:t>及时足额发放率</w:t>
            </w:r>
          </w:p>
        </w:tc>
        <w:tc>
          <w:tcPr>
            <w:tcW w:w="2466" w:type="dxa"/>
            <w:vAlign w:val="center"/>
          </w:tcPr>
          <w:p>
            <w:pPr>
              <w:pStyle w:val="10"/>
            </w:pPr>
            <w:r>
              <w:t>及时发放人员工资数量/总发放人员数</w:t>
            </w:r>
          </w:p>
        </w:tc>
        <w:tc>
          <w:tcPr>
            <w:tcW w:w="2466" w:type="dxa"/>
            <w:vAlign w:val="center"/>
          </w:tcPr>
          <w:p>
            <w:pPr>
              <w:pStyle w:val="10"/>
            </w:pPr>
            <w:r>
              <w:t>100%</w:t>
            </w:r>
          </w:p>
        </w:tc>
        <w:tc>
          <w:tcPr>
            <w:tcW w:w="2466"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时效指标</w:t>
            </w:r>
          </w:p>
        </w:tc>
        <w:tc>
          <w:tcPr>
            <w:tcW w:w="2466" w:type="dxa"/>
            <w:vAlign w:val="center"/>
          </w:tcPr>
          <w:p>
            <w:pPr>
              <w:pStyle w:val="10"/>
            </w:pPr>
            <w:r>
              <w:t>资金支付时间</w:t>
            </w:r>
          </w:p>
        </w:tc>
        <w:tc>
          <w:tcPr>
            <w:tcW w:w="2466" w:type="dxa"/>
            <w:vAlign w:val="center"/>
          </w:tcPr>
          <w:p>
            <w:pPr>
              <w:pStyle w:val="10"/>
            </w:pPr>
            <w:r>
              <w:t>资金全部支出时间</w:t>
            </w:r>
          </w:p>
        </w:tc>
        <w:tc>
          <w:tcPr>
            <w:tcW w:w="2466" w:type="dxa"/>
            <w:vAlign w:val="center"/>
          </w:tcPr>
          <w:p>
            <w:pPr>
              <w:pStyle w:val="10"/>
            </w:pPr>
            <w:r>
              <w:t>≤11月</w:t>
            </w:r>
          </w:p>
        </w:tc>
        <w:tc>
          <w:tcPr>
            <w:tcW w:w="2466"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成本指标</w:t>
            </w:r>
          </w:p>
        </w:tc>
        <w:tc>
          <w:tcPr>
            <w:tcW w:w="2466" w:type="dxa"/>
            <w:vAlign w:val="center"/>
          </w:tcPr>
          <w:p>
            <w:pPr>
              <w:pStyle w:val="10"/>
            </w:pPr>
            <w:r>
              <w:t>项目成本</w:t>
            </w:r>
          </w:p>
        </w:tc>
        <w:tc>
          <w:tcPr>
            <w:tcW w:w="2466" w:type="dxa"/>
            <w:vAlign w:val="center"/>
          </w:tcPr>
          <w:p>
            <w:pPr>
              <w:pStyle w:val="10"/>
            </w:pPr>
            <w:r>
              <w:t>医改本级项目成本</w:t>
            </w:r>
          </w:p>
        </w:tc>
        <w:tc>
          <w:tcPr>
            <w:tcW w:w="2466" w:type="dxa"/>
            <w:vAlign w:val="center"/>
          </w:tcPr>
          <w:p>
            <w:pPr>
              <w:pStyle w:val="10"/>
            </w:pPr>
            <w:r>
              <w:t>≤380万元</w:t>
            </w:r>
          </w:p>
        </w:tc>
        <w:tc>
          <w:tcPr>
            <w:tcW w:w="2466"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9"/>
            </w:pPr>
            <w:r>
              <w:t>效益指标</w:t>
            </w:r>
          </w:p>
        </w:tc>
        <w:tc>
          <w:tcPr>
            <w:tcW w:w="2466" w:type="dxa"/>
            <w:vAlign w:val="center"/>
          </w:tcPr>
          <w:p>
            <w:pPr>
              <w:pStyle w:val="10"/>
            </w:pPr>
            <w:r>
              <w:t>社会效益指标</w:t>
            </w:r>
          </w:p>
        </w:tc>
        <w:tc>
          <w:tcPr>
            <w:tcW w:w="2466" w:type="dxa"/>
            <w:vAlign w:val="center"/>
          </w:tcPr>
          <w:p>
            <w:pPr>
              <w:pStyle w:val="10"/>
            </w:pPr>
            <w:r>
              <w:t>突发事件报告率</w:t>
            </w:r>
          </w:p>
        </w:tc>
        <w:tc>
          <w:tcPr>
            <w:tcW w:w="2466" w:type="dxa"/>
            <w:vAlign w:val="center"/>
          </w:tcPr>
          <w:p>
            <w:pPr>
              <w:pStyle w:val="10"/>
            </w:pPr>
            <w:r>
              <w:t>报告突发事件占突发事件百分比</w:t>
            </w:r>
          </w:p>
        </w:tc>
        <w:tc>
          <w:tcPr>
            <w:tcW w:w="2466" w:type="dxa"/>
            <w:vAlign w:val="center"/>
          </w:tcPr>
          <w:p>
            <w:pPr>
              <w:pStyle w:val="10"/>
            </w:pPr>
            <w:r>
              <w:t>100%</w:t>
            </w:r>
          </w:p>
        </w:tc>
        <w:tc>
          <w:tcPr>
            <w:tcW w:w="2466"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社会效益指标</w:t>
            </w:r>
          </w:p>
        </w:tc>
        <w:tc>
          <w:tcPr>
            <w:tcW w:w="2466" w:type="dxa"/>
            <w:vAlign w:val="center"/>
          </w:tcPr>
          <w:p>
            <w:pPr>
              <w:pStyle w:val="10"/>
            </w:pPr>
            <w:r>
              <w:t>就诊患者对医院环境好评率</w:t>
            </w:r>
          </w:p>
        </w:tc>
        <w:tc>
          <w:tcPr>
            <w:tcW w:w="2466" w:type="dxa"/>
            <w:vAlign w:val="center"/>
          </w:tcPr>
          <w:p>
            <w:pPr>
              <w:pStyle w:val="10"/>
            </w:pPr>
            <w:r>
              <w:t>好评卫生干净人数/接受调查人数</w:t>
            </w:r>
          </w:p>
        </w:tc>
        <w:tc>
          <w:tcPr>
            <w:tcW w:w="2466" w:type="dxa"/>
            <w:vAlign w:val="center"/>
          </w:tcPr>
          <w:p>
            <w:pPr>
              <w:pStyle w:val="10"/>
            </w:pPr>
            <w:r>
              <w:t>≥95%</w:t>
            </w:r>
          </w:p>
        </w:tc>
        <w:tc>
          <w:tcPr>
            <w:tcW w:w="2466"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满意度指标</w:t>
            </w:r>
          </w:p>
        </w:tc>
        <w:tc>
          <w:tcPr>
            <w:tcW w:w="2466" w:type="dxa"/>
            <w:vAlign w:val="center"/>
          </w:tcPr>
          <w:p>
            <w:pPr>
              <w:pStyle w:val="10"/>
            </w:pPr>
            <w:r>
              <w:t>服务对象满意度指标</w:t>
            </w:r>
          </w:p>
        </w:tc>
        <w:tc>
          <w:tcPr>
            <w:tcW w:w="2466" w:type="dxa"/>
            <w:vAlign w:val="center"/>
          </w:tcPr>
          <w:p>
            <w:pPr>
              <w:pStyle w:val="10"/>
            </w:pPr>
            <w:r>
              <w:t>保障对象健康体检满意度</w:t>
            </w:r>
          </w:p>
        </w:tc>
        <w:tc>
          <w:tcPr>
            <w:tcW w:w="2466" w:type="dxa"/>
            <w:vAlign w:val="center"/>
          </w:tcPr>
          <w:p>
            <w:pPr>
              <w:pStyle w:val="10"/>
            </w:pPr>
            <w:r>
              <w:t>参见体检满意和较满意人数占体检人数比例</w:t>
            </w:r>
          </w:p>
        </w:tc>
        <w:tc>
          <w:tcPr>
            <w:tcW w:w="2466" w:type="dxa"/>
            <w:vAlign w:val="center"/>
          </w:tcPr>
          <w:p>
            <w:pPr>
              <w:pStyle w:val="10"/>
            </w:pPr>
            <w:r>
              <w:t>≥90%</w:t>
            </w:r>
          </w:p>
        </w:tc>
        <w:tc>
          <w:tcPr>
            <w:tcW w:w="2466"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2、关于提前下达中央2022年医疗服务与保障能力提升（公立医院综合改革）补助资金的通知（冀财社[2021]171号）绩效目标表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8"/>
            </w:pPr>
            <w:r>
              <w:t>绩效目标</w:t>
            </w:r>
          </w:p>
        </w:tc>
        <w:tc>
          <w:tcPr>
            <w:tcW w:w="7399" w:type="dxa"/>
            <w:tcBorders>
              <w:bottom w:val="single" w:color="FFFFFF" w:sz="6" w:space="0"/>
            </w:tcBorders>
            <w:vAlign w:val="center"/>
          </w:tcPr>
          <w:p>
            <w:pPr>
              <w:pStyle w:val="10"/>
            </w:pPr>
            <w:r>
              <w:t>1.推动公立医院综合改革，保障药品零差率。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8"/>
            </w:pPr>
            <w:r>
              <w:t>一级指标</w:t>
            </w:r>
          </w:p>
        </w:tc>
        <w:tc>
          <w:tcPr>
            <w:tcW w:w="2466" w:type="dxa"/>
            <w:vAlign w:val="center"/>
          </w:tcPr>
          <w:p>
            <w:pPr>
              <w:pStyle w:val="8"/>
            </w:pPr>
            <w:r>
              <w:t>二级指标</w:t>
            </w:r>
          </w:p>
        </w:tc>
        <w:tc>
          <w:tcPr>
            <w:tcW w:w="2466" w:type="dxa"/>
            <w:vAlign w:val="center"/>
          </w:tcPr>
          <w:p>
            <w:pPr>
              <w:pStyle w:val="8"/>
            </w:pPr>
            <w:r>
              <w:t>三级指标</w:t>
            </w:r>
          </w:p>
        </w:tc>
        <w:tc>
          <w:tcPr>
            <w:tcW w:w="2466" w:type="dxa"/>
            <w:vAlign w:val="center"/>
          </w:tcPr>
          <w:p>
            <w:pPr>
              <w:pStyle w:val="8"/>
            </w:pPr>
            <w:r>
              <w:t>绩效指标描述</w:t>
            </w:r>
          </w:p>
        </w:tc>
        <w:tc>
          <w:tcPr>
            <w:tcW w:w="2466" w:type="dxa"/>
            <w:vAlign w:val="center"/>
          </w:tcPr>
          <w:p>
            <w:pPr>
              <w:pStyle w:val="8"/>
            </w:pPr>
            <w:r>
              <w:t>指标值</w:t>
            </w:r>
          </w:p>
        </w:tc>
        <w:tc>
          <w:tcPr>
            <w:tcW w:w="246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9"/>
            </w:pPr>
            <w:r>
              <w:t>产出指标</w:t>
            </w:r>
          </w:p>
        </w:tc>
        <w:tc>
          <w:tcPr>
            <w:tcW w:w="2466" w:type="dxa"/>
            <w:vAlign w:val="center"/>
          </w:tcPr>
          <w:p>
            <w:pPr>
              <w:pStyle w:val="10"/>
            </w:pPr>
            <w:r>
              <w:t>质量指标</w:t>
            </w:r>
          </w:p>
        </w:tc>
        <w:tc>
          <w:tcPr>
            <w:tcW w:w="2466" w:type="dxa"/>
            <w:vAlign w:val="center"/>
          </w:tcPr>
          <w:p>
            <w:pPr>
              <w:pStyle w:val="10"/>
            </w:pPr>
            <w:r>
              <w:t>药占比</w:t>
            </w:r>
          </w:p>
        </w:tc>
        <w:tc>
          <w:tcPr>
            <w:tcW w:w="2466" w:type="dxa"/>
            <w:vAlign w:val="center"/>
          </w:tcPr>
          <w:p>
            <w:pPr>
              <w:pStyle w:val="10"/>
            </w:pPr>
            <w:r>
              <w:t>我院控制药占比在40%以下</w:t>
            </w:r>
          </w:p>
        </w:tc>
        <w:tc>
          <w:tcPr>
            <w:tcW w:w="2466" w:type="dxa"/>
            <w:vAlign w:val="center"/>
          </w:tcPr>
          <w:p>
            <w:pPr>
              <w:pStyle w:val="10"/>
            </w:pPr>
            <w:r>
              <w:t>&lt;40%</w:t>
            </w:r>
          </w:p>
        </w:tc>
        <w:tc>
          <w:tcPr>
            <w:tcW w:w="2466" w:type="dxa"/>
            <w:vAlign w:val="center"/>
          </w:tcPr>
          <w:p>
            <w:pPr>
              <w:pStyle w:val="10"/>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成本指标</w:t>
            </w:r>
          </w:p>
        </w:tc>
        <w:tc>
          <w:tcPr>
            <w:tcW w:w="2466" w:type="dxa"/>
            <w:vAlign w:val="center"/>
          </w:tcPr>
          <w:p>
            <w:pPr>
              <w:pStyle w:val="10"/>
            </w:pPr>
            <w:r>
              <w:t>项目成本</w:t>
            </w:r>
          </w:p>
        </w:tc>
        <w:tc>
          <w:tcPr>
            <w:tcW w:w="2466" w:type="dxa"/>
            <w:vAlign w:val="center"/>
          </w:tcPr>
          <w:p>
            <w:pPr>
              <w:pStyle w:val="10"/>
            </w:pPr>
            <w:r>
              <w:t>该项目成本</w:t>
            </w:r>
          </w:p>
        </w:tc>
        <w:tc>
          <w:tcPr>
            <w:tcW w:w="2466" w:type="dxa"/>
            <w:vAlign w:val="center"/>
          </w:tcPr>
          <w:p>
            <w:pPr>
              <w:pStyle w:val="10"/>
            </w:pPr>
            <w:r>
              <w:t>70万元</w:t>
            </w:r>
          </w:p>
        </w:tc>
        <w:tc>
          <w:tcPr>
            <w:tcW w:w="2466" w:type="dxa"/>
            <w:vAlign w:val="center"/>
          </w:tcPr>
          <w:p>
            <w:pPr>
              <w:pStyle w:val="10"/>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数量指标</w:t>
            </w:r>
          </w:p>
        </w:tc>
        <w:tc>
          <w:tcPr>
            <w:tcW w:w="2466" w:type="dxa"/>
            <w:vAlign w:val="center"/>
          </w:tcPr>
          <w:p>
            <w:pPr>
              <w:pStyle w:val="10"/>
            </w:pPr>
            <w:r>
              <w:t>出院患者平均住院日</w:t>
            </w:r>
          </w:p>
        </w:tc>
        <w:tc>
          <w:tcPr>
            <w:tcW w:w="2466" w:type="dxa"/>
            <w:vAlign w:val="center"/>
          </w:tcPr>
          <w:p>
            <w:pPr>
              <w:pStyle w:val="10"/>
            </w:pPr>
            <w:r>
              <w:t>出院患者平均住院不超过8天</w:t>
            </w:r>
          </w:p>
        </w:tc>
        <w:tc>
          <w:tcPr>
            <w:tcW w:w="2466" w:type="dxa"/>
            <w:vAlign w:val="center"/>
          </w:tcPr>
          <w:p>
            <w:pPr>
              <w:pStyle w:val="10"/>
            </w:pPr>
            <w:r>
              <w:t>&lt;8天</w:t>
            </w:r>
          </w:p>
        </w:tc>
        <w:tc>
          <w:tcPr>
            <w:tcW w:w="2466" w:type="dxa"/>
            <w:vAlign w:val="center"/>
          </w:tcPr>
          <w:p>
            <w:pPr>
              <w:pStyle w:val="10"/>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时效指标</w:t>
            </w:r>
          </w:p>
        </w:tc>
        <w:tc>
          <w:tcPr>
            <w:tcW w:w="2466" w:type="dxa"/>
            <w:vAlign w:val="center"/>
          </w:tcPr>
          <w:p>
            <w:pPr>
              <w:pStyle w:val="10"/>
            </w:pPr>
            <w:r>
              <w:t>资金支付时间</w:t>
            </w:r>
          </w:p>
        </w:tc>
        <w:tc>
          <w:tcPr>
            <w:tcW w:w="2466" w:type="dxa"/>
            <w:vAlign w:val="center"/>
          </w:tcPr>
          <w:p>
            <w:pPr>
              <w:pStyle w:val="10"/>
            </w:pPr>
            <w:r>
              <w:t>项目资金全部支出时间</w:t>
            </w:r>
          </w:p>
        </w:tc>
        <w:tc>
          <w:tcPr>
            <w:tcW w:w="2466" w:type="dxa"/>
            <w:vAlign w:val="center"/>
          </w:tcPr>
          <w:p>
            <w:pPr>
              <w:pStyle w:val="10"/>
            </w:pPr>
            <w:r>
              <w:t>≤11月</w:t>
            </w:r>
          </w:p>
        </w:tc>
        <w:tc>
          <w:tcPr>
            <w:tcW w:w="2466" w:type="dxa"/>
            <w:vAlign w:val="center"/>
          </w:tcPr>
          <w:p>
            <w:pPr>
              <w:pStyle w:val="10"/>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效益指标</w:t>
            </w:r>
          </w:p>
        </w:tc>
        <w:tc>
          <w:tcPr>
            <w:tcW w:w="2466" w:type="dxa"/>
            <w:vAlign w:val="center"/>
          </w:tcPr>
          <w:p>
            <w:pPr>
              <w:pStyle w:val="10"/>
            </w:pPr>
            <w:r>
              <w:t>社会效益指标</w:t>
            </w:r>
          </w:p>
        </w:tc>
        <w:tc>
          <w:tcPr>
            <w:tcW w:w="2466" w:type="dxa"/>
            <w:vAlign w:val="center"/>
          </w:tcPr>
          <w:p>
            <w:pPr>
              <w:pStyle w:val="10"/>
            </w:pPr>
            <w:r>
              <w:t>改善患者负担</w:t>
            </w:r>
          </w:p>
        </w:tc>
        <w:tc>
          <w:tcPr>
            <w:tcW w:w="2466" w:type="dxa"/>
            <w:vAlign w:val="center"/>
          </w:tcPr>
          <w:p>
            <w:pPr>
              <w:pStyle w:val="10"/>
            </w:pPr>
            <w:r>
              <w:t>全部实行药品零差价</w:t>
            </w:r>
          </w:p>
        </w:tc>
        <w:tc>
          <w:tcPr>
            <w:tcW w:w="2466" w:type="dxa"/>
            <w:vAlign w:val="center"/>
          </w:tcPr>
          <w:p>
            <w:pPr>
              <w:pStyle w:val="10"/>
            </w:pPr>
            <w:r>
              <w:t>药品全部实行零差价</w:t>
            </w:r>
          </w:p>
        </w:tc>
        <w:tc>
          <w:tcPr>
            <w:tcW w:w="2466" w:type="dxa"/>
            <w:vAlign w:val="center"/>
          </w:tcPr>
          <w:p>
            <w:pPr>
              <w:pStyle w:val="10"/>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9"/>
            </w:pPr>
            <w:r>
              <w:t>满意度指标</w:t>
            </w:r>
          </w:p>
        </w:tc>
        <w:tc>
          <w:tcPr>
            <w:tcW w:w="2466" w:type="dxa"/>
            <w:vAlign w:val="center"/>
          </w:tcPr>
          <w:p>
            <w:pPr>
              <w:pStyle w:val="10"/>
            </w:pPr>
            <w:r>
              <w:t>服务对象满意度指标</w:t>
            </w:r>
          </w:p>
        </w:tc>
        <w:tc>
          <w:tcPr>
            <w:tcW w:w="2466" w:type="dxa"/>
            <w:vAlign w:val="center"/>
          </w:tcPr>
          <w:p>
            <w:pPr>
              <w:pStyle w:val="10"/>
            </w:pPr>
            <w:r>
              <w:t>就诊患者满意度</w:t>
            </w:r>
          </w:p>
        </w:tc>
        <w:tc>
          <w:tcPr>
            <w:tcW w:w="2466" w:type="dxa"/>
            <w:vAlign w:val="center"/>
          </w:tcPr>
          <w:p>
            <w:pPr>
              <w:pStyle w:val="10"/>
            </w:pPr>
            <w:r>
              <w:t>患者满意度不低于85%</w:t>
            </w:r>
          </w:p>
        </w:tc>
        <w:tc>
          <w:tcPr>
            <w:tcW w:w="2466" w:type="dxa"/>
            <w:vAlign w:val="center"/>
          </w:tcPr>
          <w:p>
            <w:pPr>
              <w:pStyle w:val="10"/>
            </w:pPr>
            <w:r>
              <w:t>≥95%</w:t>
            </w:r>
          </w:p>
        </w:tc>
        <w:tc>
          <w:tcPr>
            <w:tcW w:w="2466" w:type="dxa"/>
            <w:vAlign w:val="center"/>
          </w:tcPr>
          <w:p>
            <w:pPr>
              <w:pStyle w:val="10"/>
            </w:pPr>
            <w:r>
              <w:t>计划指标</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ind w:firstLine="640" w:firstLineChars="200"/>
        <w:rPr>
          <w:rFonts w:ascii="仿宋_GB2312" w:eastAsia="仿宋_GB2312" w:cs="Times New Roman"/>
          <w:color w:val="000000"/>
          <w:sz w:val="32"/>
          <w:szCs w:val="32"/>
        </w:rPr>
      </w:pPr>
      <w:bookmarkStart w:id="2" w:name="_Toc471398468"/>
      <w:r>
        <w:rPr>
          <w:rFonts w:ascii="仿宋_GB2312" w:eastAsia="仿宋_GB2312" w:cs="Times New Roman"/>
          <w:color w:val="000000"/>
          <w:sz w:val="32"/>
          <w:szCs w:val="32"/>
        </w:rPr>
        <w:t>202</w:t>
      </w:r>
      <w:r>
        <w:rPr>
          <w:rFonts w:hint="eastAsia" w:ascii="仿宋_GB2312" w:eastAsia="仿宋_GB2312" w:cs="Times New Roman"/>
          <w:color w:val="000000"/>
          <w:sz w:val="32"/>
          <w:szCs w:val="32"/>
          <w:lang w:val="en-US" w:eastAsia="zh-CN"/>
        </w:rPr>
        <w:t>2</w:t>
      </w:r>
      <w:r>
        <w:rPr>
          <w:rFonts w:hint="eastAsia" w:ascii="仿宋_GB2312" w:eastAsia="仿宋_GB2312" w:cs="Times New Roman"/>
          <w:color w:val="000000"/>
          <w:sz w:val="32"/>
          <w:szCs w:val="32"/>
        </w:rPr>
        <w:t>年</w:t>
      </w:r>
      <w:r>
        <w:rPr>
          <w:rFonts w:ascii="仿宋_GB2312" w:eastAsia="仿宋_GB2312" w:cs="Times New Roman"/>
          <w:color w:val="000000"/>
          <w:sz w:val="32"/>
          <w:szCs w:val="32"/>
        </w:rPr>
        <w:t>，我</w:t>
      </w:r>
      <w:r>
        <w:rPr>
          <w:rFonts w:hint="eastAsia" w:ascii="仿宋_GB2312" w:eastAsia="仿宋_GB2312" w:cs="Times New Roman"/>
          <w:color w:val="000000"/>
          <w:sz w:val="32"/>
          <w:szCs w:val="32"/>
          <w:lang w:val="en-US" w:eastAsia="zh-CN"/>
        </w:rPr>
        <w:t>单位</w:t>
      </w:r>
      <w:r>
        <w:rPr>
          <w:rFonts w:ascii="仿宋_GB2312" w:eastAsia="仿宋_GB2312" w:cs="Times New Roman"/>
          <w:color w:val="000000"/>
          <w:sz w:val="32"/>
          <w:szCs w:val="32"/>
        </w:rPr>
        <w:t>无</w:t>
      </w:r>
      <w:r>
        <w:rPr>
          <w:rFonts w:hint="eastAsia" w:ascii="仿宋_GB2312" w:eastAsia="仿宋_GB2312" w:cs="Times New Roman"/>
          <w:color w:val="000000"/>
          <w:sz w:val="32"/>
          <w:szCs w:val="32"/>
        </w:rPr>
        <w:t>政府采购预算。</w:t>
      </w:r>
      <w:bookmarkEnd w:id="2"/>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3"/>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5"/>
            </w:pPr>
            <w:r>
              <w:t>800025霸州市第二医院</w:t>
            </w:r>
          </w:p>
        </w:tc>
        <w:tc>
          <w:tcPr>
            <w:tcW w:w="8316" w:type="dxa"/>
            <w:gridSpan w:val="9"/>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8"/>
            </w:pPr>
            <w:r>
              <w:t>政府采购项目来源</w:t>
            </w:r>
          </w:p>
        </w:tc>
        <w:tc>
          <w:tcPr>
            <w:tcW w:w="924" w:type="dxa"/>
            <w:vMerge w:val="restart"/>
            <w:vAlign w:val="center"/>
          </w:tcPr>
          <w:p>
            <w:pPr>
              <w:pStyle w:val="8"/>
            </w:pPr>
            <w:r>
              <w:t>采购物品名称</w:t>
            </w:r>
          </w:p>
        </w:tc>
        <w:tc>
          <w:tcPr>
            <w:tcW w:w="924" w:type="dxa"/>
            <w:vMerge w:val="restart"/>
            <w:vAlign w:val="center"/>
          </w:tcPr>
          <w:p>
            <w:pPr>
              <w:pStyle w:val="8"/>
            </w:pPr>
            <w:r>
              <w:t>政府采购目录序号</w:t>
            </w:r>
          </w:p>
        </w:tc>
        <w:tc>
          <w:tcPr>
            <w:tcW w:w="924" w:type="dxa"/>
            <w:vMerge w:val="restart"/>
            <w:vAlign w:val="center"/>
          </w:tcPr>
          <w:p>
            <w:pPr>
              <w:pStyle w:val="8"/>
            </w:pPr>
            <w:r>
              <w:t>计量  单位</w:t>
            </w:r>
          </w:p>
        </w:tc>
        <w:tc>
          <w:tcPr>
            <w:tcW w:w="924" w:type="dxa"/>
            <w:vMerge w:val="restart"/>
            <w:vAlign w:val="center"/>
          </w:tcPr>
          <w:p>
            <w:pPr>
              <w:pStyle w:val="8"/>
            </w:pPr>
            <w:r>
              <w:t>数量</w:t>
            </w:r>
          </w:p>
        </w:tc>
        <w:tc>
          <w:tcPr>
            <w:tcW w:w="924" w:type="dxa"/>
            <w:vMerge w:val="restart"/>
            <w:vAlign w:val="center"/>
          </w:tcPr>
          <w:p>
            <w:pPr>
              <w:pStyle w:val="8"/>
            </w:pPr>
            <w:r>
              <w:t>单价</w:t>
            </w:r>
          </w:p>
        </w:tc>
        <w:tc>
          <w:tcPr>
            <w:tcW w:w="7392" w:type="dxa"/>
            <w:gridSpan w:val="8"/>
            <w:vAlign w:val="center"/>
          </w:tcPr>
          <w:p>
            <w:pPr>
              <w:pStyle w:val="8"/>
            </w:pPr>
            <w:r>
              <w:t>政府采购金额（当年部门预算安排资金）</w:t>
            </w:r>
          </w:p>
        </w:tc>
        <w:tc>
          <w:tcPr>
            <w:tcW w:w="924" w:type="dxa"/>
            <w:vMerge w:val="restart"/>
            <w:vAlign w:val="center"/>
          </w:tcPr>
          <w:p>
            <w:pPr>
              <w:pStyle w:val="8"/>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8"/>
            </w:pPr>
            <w:r>
              <w:t>项目名称</w:t>
            </w:r>
          </w:p>
        </w:tc>
        <w:tc>
          <w:tcPr>
            <w:tcW w:w="924" w:type="dxa"/>
            <w:vAlign w:val="center"/>
          </w:tcPr>
          <w:p>
            <w:pPr>
              <w:pStyle w:val="8"/>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8"/>
            </w:pPr>
            <w:r>
              <w:t>合计</w:t>
            </w:r>
          </w:p>
        </w:tc>
        <w:tc>
          <w:tcPr>
            <w:tcW w:w="924" w:type="dxa"/>
            <w:vAlign w:val="center"/>
          </w:tcPr>
          <w:p>
            <w:pPr>
              <w:pStyle w:val="8"/>
            </w:pPr>
            <w:r>
              <w:t>一般公共预算拨款</w:t>
            </w:r>
          </w:p>
        </w:tc>
        <w:tc>
          <w:tcPr>
            <w:tcW w:w="924" w:type="dxa"/>
            <w:vAlign w:val="center"/>
          </w:tcPr>
          <w:p>
            <w:pPr>
              <w:pStyle w:val="8"/>
            </w:pPr>
            <w:r>
              <w:t>基金预算拨款</w:t>
            </w:r>
          </w:p>
        </w:tc>
        <w:tc>
          <w:tcPr>
            <w:tcW w:w="924" w:type="dxa"/>
            <w:vAlign w:val="center"/>
          </w:tcPr>
          <w:p>
            <w:pPr>
              <w:pStyle w:val="8"/>
            </w:pPr>
            <w:r>
              <w:t>国有资本经营预算拨款</w:t>
            </w:r>
          </w:p>
        </w:tc>
        <w:tc>
          <w:tcPr>
            <w:tcW w:w="924" w:type="dxa"/>
            <w:vAlign w:val="center"/>
          </w:tcPr>
          <w:p>
            <w:pPr>
              <w:pStyle w:val="8"/>
            </w:pPr>
            <w:r>
              <w:t>财政专户核拨</w:t>
            </w:r>
          </w:p>
        </w:tc>
        <w:tc>
          <w:tcPr>
            <w:tcW w:w="924" w:type="dxa"/>
            <w:vAlign w:val="center"/>
          </w:tcPr>
          <w:p>
            <w:pPr>
              <w:pStyle w:val="8"/>
            </w:pPr>
            <w:r>
              <w:t>单位    资金</w:t>
            </w:r>
          </w:p>
        </w:tc>
        <w:tc>
          <w:tcPr>
            <w:tcW w:w="924" w:type="dxa"/>
            <w:vAlign w:val="center"/>
          </w:tcPr>
          <w:p>
            <w:pPr>
              <w:pStyle w:val="8"/>
            </w:pPr>
            <w:r>
              <w:t>财政拨    款结转</w:t>
            </w:r>
          </w:p>
        </w:tc>
        <w:tc>
          <w:tcPr>
            <w:tcW w:w="924" w:type="dxa"/>
            <w:vAlign w:val="center"/>
          </w:tcPr>
          <w:p>
            <w:pPr>
              <w:pStyle w:val="8"/>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0"/>
            </w:pPr>
          </w:p>
        </w:tc>
        <w:tc>
          <w:tcPr>
            <w:tcW w:w="924" w:type="dxa"/>
            <w:vAlign w:val="center"/>
          </w:tcPr>
          <w:p>
            <w:pPr>
              <w:pStyle w:val="11"/>
            </w:pPr>
          </w:p>
        </w:tc>
        <w:tc>
          <w:tcPr>
            <w:tcW w:w="924" w:type="dxa"/>
            <w:vAlign w:val="center"/>
          </w:tcPr>
          <w:p>
            <w:pPr>
              <w:pStyle w:val="10"/>
            </w:pPr>
          </w:p>
        </w:tc>
        <w:tc>
          <w:tcPr>
            <w:tcW w:w="924" w:type="dxa"/>
            <w:vAlign w:val="center"/>
          </w:tcPr>
          <w:p>
            <w:pPr>
              <w:pStyle w:val="10"/>
            </w:pPr>
          </w:p>
        </w:tc>
        <w:tc>
          <w:tcPr>
            <w:tcW w:w="924" w:type="dxa"/>
            <w:vAlign w:val="center"/>
          </w:tcPr>
          <w:p>
            <w:pPr>
              <w:pStyle w:val="9"/>
            </w:pP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c>
          <w:tcPr>
            <w:tcW w:w="92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霸州市第二医院上年末固定资产金额为</w:t>
      </w:r>
      <w:r>
        <w:rPr>
          <w:rFonts w:hint="eastAsia" w:ascii="Times New Roman" w:hAnsi="Times New Roman" w:eastAsia="方正仿宋_GBK" w:cs="Times New Roman"/>
          <w:b w:val="0"/>
          <w:color w:val="000000"/>
          <w:sz w:val="28"/>
          <w:lang w:val="en-US" w:eastAsia="zh-CN"/>
        </w:rPr>
        <w:t>19975.38</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3"/>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5"/>
            </w:pPr>
            <w:r>
              <w:t>800025霸州市第二医院</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8"/>
            </w:pPr>
            <w:r>
              <w:t>项   目</w:t>
            </w:r>
          </w:p>
        </w:tc>
        <w:tc>
          <w:tcPr>
            <w:tcW w:w="4933" w:type="dxa"/>
            <w:vAlign w:val="center"/>
          </w:tcPr>
          <w:p>
            <w:pPr>
              <w:pStyle w:val="8"/>
            </w:pPr>
            <w:r>
              <w:t>数量</w:t>
            </w:r>
          </w:p>
        </w:tc>
        <w:tc>
          <w:tcPr>
            <w:tcW w:w="4933"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jc w:val="center"/>
            </w:pPr>
            <w:r>
              <w:rPr>
                <w:rFonts w:hint="eastAsia" w:ascii="宋体" w:eastAsia="宋体" w:cs="宋体"/>
                <w:kern w:val="0"/>
                <w:sz w:val="22"/>
              </w:rPr>
              <w:t>资产总额</w:t>
            </w:r>
          </w:p>
        </w:tc>
        <w:tc>
          <w:tcPr>
            <w:tcW w:w="4933" w:type="dxa"/>
            <w:vAlign w:val="center"/>
          </w:tcPr>
          <w:p>
            <w:pPr>
              <w:pStyle w:val="9"/>
              <w:rPr>
                <w:rFonts w:hint="default" w:eastAsia="方正书宋_GBK"/>
                <w:lang w:val="en-US" w:eastAsia="zh-CN"/>
              </w:rPr>
            </w:pPr>
            <w:r>
              <w:rPr>
                <w:rFonts w:hint="eastAsia"/>
                <w:lang w:val="en-US" w:eastAsia="zh-CN"/>
              </w:rPr>
              <w:t>--</w:t>
            </w:r>
          </w:p>
        </w:tc>
        <w:tc>
          <w:tcPr>
            <w:tcW w:w="4933" w:type="dxa"/>
            <w:vAlign w:val="center"/>
          </w:tcPr>
          <w:p>
            <w:pPr>
              <w:pStyle w:val="11"/>
              <w:rPr>
                <w:rFonts w:hint="default" w:eastAsia="方正书宋_GBK"/>
                <w:lang w:val="en-US" w:eastAsia="zh-CN"/>
              </w:rPr>
            </w:pPr>
            <w:r>
              <w:rPr>
                <w:rFonts w:hint="eastAsia"/>
                <w:lang w:val="en-US" w:eastAsia="zh-CN"/>
              </w:rPr>
              <w:t>19975.38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pPr>
            <w:r>
              <w:rPr>
                <w:rFonts w:hint="eastAsia" w:ascii="宋体" w:eastAsia="宋体" w:cs="宋体"/>
                <w:kern w:val="0"/>
                <w:sz w:val="22"/>
              </w:rPr>
              <w:t>1、房屋（平方米）</w:t>
            </w:r>
          </w:p>
        </w:tc>
        <w:tc>
          <w:tcPr>
            <w:tcW w:w="4933" w:type="dxa"/>
            <w:vAlign w:val="center"/>
          </w:tcPr>
          <w:p>
            <w:pPr>
              <w:pStyle w:val="9"/>
              <w:rPr>
                <w:rFonts w:hint="default" w:eastAsia="方正书宋_GBK"/>
                <w:lang w:val="en-US" w:eastAsia="zh-CN"/>
              </w:rPr>
            </w:pPr>
            <w:r>
              <w:rPr>
                <w:rFonts w:hint="eastAsia"/>
                <w:lang w:val="en-US" w:eastAsia="zh-CN"/>
              </w:rPr>
              <w:t>13921.75</w:t>
            </w:r>
          </w:p>
        </w:tc>
        <w:tc>
          <w:tcPr>
            <w:tcW w:w="4933" w:type="dxa"/>
            <w:vAlign w:val="center"/>
          </w:tcPr>
          <w:p>
            <w:pPr>
              <w:pStyle w:val="11"/>
              <w:rPr>
                <w:rFonts w:hint="default" w:eastAsia="方正书宋_GBK"/>
                <w:lang w:val="en-US" w:eastAsia="zh-CN"/>
              </w:rPr>
            </w:pPr>
            <w:r>
              <w:rPr>
                <w:rFonts w:hint="eastAsia"/>
                <w:lang w:val="en-US" w:eastAsia="zh-CN"/>
              </w:rPr>
              <w:t>5885.12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ind w:firstLine="440" w:firstLineChars="200"/>
              <w:rPr>
                <w:rFonts w:hint="eastAsia" w:ascii="宋体" w:eastAsia="宋体" w:cs="宋体"/>
                <w:kern w:val="0"/>
                <w:sz w:val="22"/>
                <w:lang w:val="en-US" w:eastAsia="zh-CN"/>
              </w:rPr>
            </w:pPr>
            <w:r>
              <w:rPr>
                <w:rFonts w:hint="eastAsia" w:ascii="宋体" w:eastAsia="宋体" w:cs="宋体"/>
                <w:kern w:val="0"/>
                <w:sz w:val="22"/>
              </w:rPr>
              <w:t>其中：办公用房（平方米）</w:t>
            </w:r>
            <w:r>
              <w:rPr>
                <w:rFonts w:hint="eastAsia" w:ascii="宋体" w:eastAsia="宋体" w:cs="宋体"/>
                <w:kern w:val="0"/>
                <w:sz w:val="22"/>
                <w:lang w:val="en-US" w:eastAsia="zh-CN"/>
              </w:rPr>
              <w:t xml:space="preserve"> </w:t>
            </w:r>
          </w:p>
        </w:tc>
        <w:tc>
          <w:tcPr>
            <w:tcW w:w="4933" w:type="dxa"/>
            <w:vAlign w:val="center"/>
          </w:tcPr>
          <w:p>
            <w:pPr>
              <w:pStyle w:val="9"/>
              <w:rPr>
                <w:rFonts w:hint="default" w:eastAsia="方正书宋_GBK"/>
                <w:lang w:val="en-US" w:eastAsia="zh-CN"/>
              </w:rPr>
            </w:pPr>
            <w:r>
              <w:rPr>
                <w:rFonts w:hint="eastAsia"/>
                <w:lang w:val="en-US" w:eastAsia="zh-CN"/>
              </w:rPr>
              <w:t>8400.03</w:t>
            </w:r>
          </w:p>
        </w:tc>
        <w:tc>
          <w:tcPr>
            <w:tcW w:w="4933" w:type="dxa"/>
            <w:vAlign w:val="center"/>
          </w:tcPr>
          <w:p>
            <w:pPr>
              <w:pStyle w:val="11"/>
              <w:rPr>
                <w:rFonts w:hint="default" w:eastAsia="方正书宋_GBK"/>
                <w:lang w:val="en-US" w:eastAsia="zh-CN"/>
              </w:rPr>
            </w:pPr>
            <w:r>
              <w:rPr>
                <w:rFonts w:hint="eastAsia"/>
                <w:lang w:val="en-US" w:eastAsia="zh-CN"/>
              </w:rPr>
              <w:t>3550.93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rPr>
                <w:rFonts w:hint="eastAsia" w:ascii="宋体" w:eastAsia="宋体" w:cs="宋体"/>
                <w:kern w:val="0"/>
                <w:sz w:val="22"/>
              </w:rPr>
            </w:pPr>
            <w:r>
              <w:rPr>
                <w:rFonts w:hint="eastAsia" w:ascii="宋体" w:eastAsia="宋体" w:cs="宋体"/>
                <w:kern w:val="0"/>
                <w:sz w:val="22"/>
              </w:rPr>
              <w:t>2、车辆（台、辆）</w:t>
            </w:r>
          </w:p>
        </w:tc>
        <w:tc>
          <w:tcPr>
            <w:tcW w:w="4933" w:type="dxa"/>
            <w:vAlign w:val="center"/>
          </w:tcPr>
          <w:p>
            <w:pPr>
              <w:pStyle w:val="9"/>
              <w:rPr>
                <w:rFonts w:hint="eastAsia" w:eastAsia="方正书宋_GBK"/>
                <w:lang w:val="en-US" w:eastAsia="zh-CN"/>
              </w:rPr>
            </w:pPr>
            <w:r>
              <w:rPr>
                <w:rFonts w:hint="eastAsia"/>
                <w:lang w:val="en-US" w:eastAsia="zh-CN"/>
              </w:rPr>
              <w:t>8</w:t>
            </w:r>
          </w:p>
        </w:tc>
        <w:tc>
          <w:tcPr>
            <w:tcW w:w="4933" w:type="dxa"/>
            <w:vAlign w:val="center"/>
          </w:tcPr>
          <w:p>
            <w:pPr>
              <w:pStyle w:val="11"/>
              <w:rPr>
                <w:rFonts w:hint="default" w:eastAsia="方正书宋_GBK"/>
                <w:lang w:val="en-US" w:eastAsia="zh-CN"/>
              </w:rPr>
            </w:pPr>
            <w:r>
              <w:rPr>
                <w:rFonts w:hint="eastAsia"/>
                <w:lang w:val="en-US" w:eastAsia="zh-CN"/>
              </w:rPr>
              <w:t>309.05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rPr>
                <w:rFonts w:hint="eastAsia" w:ascii="宋体" w:eastAsia="宋体" w:cs="宋体"/>
                <w:kern w:val="0"/>
                <w:sz w:val="22"/>
              </w:rPr>
            </w:pPr>
            <w:r>
              <w:rPr>
                <w:rFonts w:hint="eastAsia" w:ascii="宋体" w:eastAsia="宋体" w:cs="宋体"/>
                <w:kern w:val="0"/>
                <w:sz w:val="22"/>
              </w:rPr>
              <w:t>3、单价在</w:t>
            </w:r>
            <w:r>
              <w:rPr>
                <w:rFonts w:hint="eastAsia" w:ascii="宋体" w:eastAsia="宋体" w:cs="宋体"/>
                <w:kern w:val="0"/>
                <w:sz w:val="22"/>
                <w:lang w:val="en-US" w:eastAsia="zh-CN"/>
              </w:rPr>
              <w:t>100</w:t>
            </w:r>
            <w:r>
              <w:rPr>
                <w:rFonts w:hint="eastAsia" w:ascii="宋体" w:eastAsia="宋体" w:cs="宋体"/>
                <w:kern w:val="0"/>
                <w:sz w:val="22"/>
              </w:rPr>
              <w:t>万元以上的设备</w:t>
            </w:r>
          </w:p>
        </w:tc>
        <w:tc>
          <w:tcPr>
            <w:tcW w:w="4933" w:type="dxa"/>
            <w:vAlign w:val="center"/>
          </w:tcPr>
          <w:p>
            <w:pPr>
              <w:pStyle w:val="9"/>
              <w:rPr>
                <w:rFonts w:hint="default" w:eastAsia="方正书宋_GBK"/>
                <w:lang w:val="en-US" w:eastAsia="zh-CN"/>
              </w:rPr>
            </w:pPr>
            <w:r>
              <w:rPr>
                <w:rFonts w:hint="eastAsia"/>
                <w:lang w:val="en-US" w:eastAsia="zh-CN"/>
              </w:rPr>
              <w:t>21</w:t>
            </w:r>
          </w:p>
        </w:tc>
        <w:tc>
          <w:tcPr>
            <w:tcW w:w="4933" w:type="dxa"/>
            <w:vAlign w:val="center"/>
          </w:tcPr>
          <w:p>
            <w:pPr>
              <w:pStyle w:val="11"/>
              <w:rPr>
                <w:rFonts w:hint="default" w:eastAsia="方正书宋_GBK"/>
                <w:lang w:val="en-US" w:eastAsia="zh-CN"/>
              </w:rPr>
            </w:pPr>
            <w:r>
              <w:rPr>
                <w:rFonts w:hint="eastAsia"/>
                <w:lang w:val="en-US" w:eastAsia="zh-CN"/>
              </w:rPr>
              <w:t>7050.58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rPr>
                <w:rFonts w:hint="eastAsia" w:ascii="宋体" w:eastAsia="宋体" w:cs="宋体"/>
                <w:kern w:val="0"/>
                <w:sz w:val="22"/>
              </w:rPr>
            </w:pPr>
            <w:r>
              <w:rPr>
                <w:rFonts w:hint="eastAsia" w:ascii="宋体" w:eastAsia="宋体" w:cs="宋体"/>
                <w:kern w:val="0"/>
                <w:sz w:val="22"/>
              </w:rPr>
              <w:t>4、其他固定资产</w:t>
            </w:r>
          </w:p>
        </w:tc>
        <w:tc>
          <w:tcPr>
            <w:tcW w:w="4933" w:type="dxa"/>
            <w:vAlign w:val="center"/>
          </w:tcPr>
          <w:p>
            <w:pPr>
              <w:pStyle w:val="9"/>
              <w:rPr>
                <w:rFonts w:hint="default" w:eastAsia="方正书宋_GBK"/>
                <w:lang w:val="en-US" w:eastAsia="zh-CN"/>
              </w:rPr>
            </w:pPr>
            <w:r>
              <w:rPr>
                <w:rFonts w:hint="eastAsia"/>
                <w:lang w:val="en-US" w:eastAsia="zh-CN"/>
              </w:rPr>
              <w:t>3576</w:t>
            </w:r>
          </w:p>
        </w:tc>
        <w:tc>
          <w:tcPr>
            <w:tcW w:w="4933" w:type="dxa"/>
            <w:vAlign w:val="center"/>
          </w:tcPr>
          <w:p>
            <w:pPr>
              <w:pStyle w:val="11"/>
              <w:rPr>
                <w:rFonts w:hint="default" w:eastAsia="方正书宋_GBK"/>
                <w:lang w:val="en-US" w:eastAsia="zh-CN"/>
              </w:rPr>
            </w:pPr>
            <w:r>
              <w:rPr>
                <w:rFonts w:hint="eastAsia"/>
                <w:lang w:val="en-US" w:eastAsia="zh-CN"/>
              </w:rPr>
              <w:t>6730.63</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DA2B4E"/>
    <w:multiLevelType w:val="singleLevel"/>
    <w:tmpl w:val="B7DA2B4E"/>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yODMxYTE0ZTc0ZGU3Y2QwODc3MzYzN2Q1YmNiM2EifQ=="/>
  </w:docVars>
  <w:rsids>
    <w:rsidRoot w:val="4FF76D55"/>
    <w:rsid w:val="054F5C10"/>
    <w:rsid w:val="0EDE21AB"/>
    <w:rsid w:val="10FE7ECF"/>
    <w:rsid w:val="13524AB5"/>
    <w:rsid w:val="17BE6786"/>
    <w:rsid w:val="1A097918"/>
    <w:rsid w:val="1FB300D1"/>
    <w:rsid w:val="21D2503A"/>
    <w:rsid w:val="2DA25E35"/>
    <w:rsid w:val="33AA52CB"/>
    <w:rsid w:val="38487D50"/>
    <w:rsid w:val="3B086947"/>
    <w:rsid w:val="3E0C543F"/>
    <w:rsid w:val="44A92F3F"/>
    <w:rsid w:val="4CA071DE"/>
    <w:rsid w:val="4FF76D55"/>
    <w:rsid w:val="50DD59ED"/>
    <w:rsid w:val="5DA65D35"/>
    <w:rsid w:val="6707116F"/>
    <w:rsid w:val="6D356782"/>
    <w:rsid w:val="7CCC0535"/>
    <w:rsid w:val="7E547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customStyle="1" w:styleId="5">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6">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9">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0">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4">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5">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5291</Words>
  <Characters>6424</Characters>
  <Lines>0</Lines>
  <Paragraphs>0</Paragraphs>
  <TotalTime>68</TotalTime>
  <ScaleCrop>false</ScaleCrop>
  <LinksUpToDate>false</LinksUpToDate>
  <CharactersWithSpaces>6621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2022-03-05T05:09:00Z</dcterms:created>
  <dc:creator>LJAY</dc:creator>
  <cp:lastModifiedBy>LJAY</cp:lastModifiedBy>
  <dcterms:modified xsi:type="dcterms:W3CDTF">2023-08-16T01:40:00Z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0FB8BD58BF2C492ABDBF259720B20763</vt:lpwstr>
  </property>
</Properties>
</file>